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37EC" w:rsidRDefault="006B71B2">
      <w:pPr>
        <w:pStyle w:val="BodyText"/>
        <w:ind w:left="529"/>
        <w:rPr>
          <w:rFonts w:ascii="Times New Roman"/>
          <w:sz w:val="20"/>
        </w:rPr>
      </w:pPr>
      <w:r>
        <w:rPr>
          <w:rFonts w:ascii="Times New Roman"/>
          <w:noProof/>
          <w:sz w:val="20"/>
          <w:lang w:val="en-GB" w:eastAsia="en-GB"/>
        </w:rPr>
        <w:drawing>
          <wp:inline distT="0" distB="0" distL="0" distR="0">
            <wp:extent cx="9964389" cy="754379"/>
            <wp:effectExtent l="0" t="0" r="0" b="0"/>
            <wp:docPr id="3"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5" cstate="print"/>
                    <a:stretch>
                      <a:fillRect/>
                    </a:stretch>
                  </pic:blipFill>
                  <pic:spPr>
                    <a:xfrm>
                      <a:off x="0" y="0"/>
                      <a:ext cx="9964389" cy="754379"/>
                    </a:xfrm>
                    <a:prstGeom prst="rect">
                      <a:avLst/>
                    </a:prstGeom>
                  </pic:spPr>
                </pic:pic>
              </a:graphicData>
            </a:graphic>
          </wp:inline>
        </w:drawing>
      </w:r>
    </w:p>
    <w:p w:rsidR="009E5283" w:rsidRPr="009E5283" w:rsidRDefault="009E5283" w:rsidP="009E5283">
      <w:pPr>
        <w:widowControl/>
        <w:autoSpaceDE/>
        <w:autoSpaceDN/>
        <w:spacing w:before="100" w:beforeAutospacing="1" w:after="100" w:afterAutospacing="1"/>
        <w:outlineLvl w:val="1"/>
        <w:rPr>
          <w:rFonts w:ascii="Times New Roman" w:eastAsia="Times New Roman" w:hAnsi="Times New Roman" w:cs="Times New Roman"/>
          <w:b/>
          <w:bCs/>
          <w:sz w:val="36"/>
          <w:szCs w:val="36"/>
          <w:lang w:val="en-GB" w:eastAsia="en-GB"/>
        </w:rPr>
      </w:pPr>
      <w:r w:rsidRPr="009E5283">
        <w:rPr>
          <w:rFonts w:ascii="Times New Roman" w:eastAsia="Times New Roman" w:hAnsi="Times New Roman" w:cs="Times New Roman"/>
          <w:b/>
          <w:bCs/>
          <w:sz w:val="36"/>
          <w:szCs w:val="36"/>
          <w:lang w:val="en-GB" w:eastAsia="en-GB"/>
        </w:rPr>
        <w:t>PE and Sport Premium Funding</w:t>
      </w:r>
    </w:p>
    <w:p w:rsidR="009E5283"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9E5283">
        <w:rPr>
          <w:rFonts w:ascii="Times New Roman" w:eastAsia="Times New Roman" w:hAnsi="Times New Roman" w:cs="Times New Roman"/>
          <w:sz w:val="24"/>
          <w:szCs w:val="24"/>
          <w:lang w:val="en-GB" w:eastAsia="en-GB"/>
        </w:rPr>
        <w:t>At Fair Field Junior School, we believe PE and Sport plays an important role in making our ethos for 2022-2023 (</w:t>
      </w:r>
      <w:r w:rsidRPr="009E5283">
        <w:rPr>
          <w:rFonts w:ascii="Times New Roman" w:eastAsia="Times New Roman" w:hAnsi="Times New Roman" w:cs="Times New Roman"/>
          <w:i/>
          <w:iCs/>
          <w:sz w:val="24"/>
          <w:szCs w:val="24"/>
          <w:lang w:val="en-GB" w:eastAsia="en-GB"/>
        </w:rPr>
        <w:t>Do More, Learn More, Be More</w:t>
      </w:r>
      <w:r w:rsidRPr="009E5283">
        <w:rPr>
          <w:rFonts w:ascii="Times New Roman" w:eastAsia="Times New Roman" w:hAnsi="Times New Roman" w:cs="Times New Roman"/>
          <w:sz w:val="24"/>
          <w:szCs w:val="24"/>
          <w:lang w:val="en-GB" w:eastAsia="en-GB"/>
        </w:rPr>
        <w:t>) a reality for every pupil, with the potential to change young people’s lives for the better. We have welcomed the Government’s announcement on 22nd June, 2022 confirming that schools in England will benefit from £320 million from the PE and Sport Premium during the academic year 2022 -23. This is designed to help children get an active start in life, supporting primary schools to improve the quality of their PE and sport provision so that pupils experience the benefits of regular exercise – from becoming healthier both mentally and physically to improved behaviour and better academic achievement.</w:t>
      </w:r>
    </w:p>
    <w:p w:rsidR="009E5283"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9E5283">
        <w:rPr>
          <w:rFonts w:ascii="Times New Roman" w:eastAsia="Times New Roman" w:hAnsi="Times New Roman" w:cs="Times New Roman"/>
          <w:sz w:val="24"/>
          <w:szCs w:val="24"/>
          <w:lang w:val="en-GB" w:eastAsia="en-GB"/>
        </w:rPr>
        <w:t xml:space="preserve">The confirmation of the investment into primary schools for PE, sport, activity and play </w:t>
      </w:r>
      <w:proofErr w:type="gramStart"/>
      <w:r w:rsidRPr="009E5283">
        <w:rPr>
          <w:rFonts w:ascii="Times New Roman" w:eastAsia="Times New Roman" w:hAnsi="Times New Roman" w:cs="Times New Roman"/>
          <w:sz w:val="24"/>
          <w:szCs w:val="24"/>
          <w:lang w:val="en-GB" w:eastAsia="en-GB"/>
        </w:rPr>
        <w:t>has never been more needed</w:t>
      </w:r>
      <w:proofErr w:type="gramEnd"/>
      <w:r w:rsidRPr="009E5283">
        <w:rPr>
          <w:rFonts w:ascii="Times New Roman" w:eastAsia="Times New Roman" w:hAnsi="Times New Roman" w:cs="Times New Roman"/>
          <w:sz w:val="24"/>
          <w:szCs w:val="24"/>
          <w:lang w:val="en-GB" w:eastAsia="en-GB"/>
        </w:rPr>
        <w:t xml:space="preserve"> given the potential disruption to children’s activity levels during lockdown. Research from Sport England, shows that the number of children meeting the Chief Medical Officer’s guidelines has dropped from almost 47% to 19%. Over a third of children say </w:t>
      </w:r>
      <w:proofErr w:type="gramStart"/>
      <w:r w:rsidRPr="009E5283">
        <w:rPr>
          <w:rFonts w:ascii="Times New Roman" w:eastAsia="Times New Roman" w:hAnsi="Times New Roman" w:cs="Times New Roman"/>
          <w:sz w:val="24"/>
          <w:szCs w:val="24"/>
          <w:lang w:val="en-GB" w:eastAsia="en-GB"/>
        </w:rPr>
        <w:t>they’ve</w:t>
      </w:r>
      <w:proofErr w:type="gramEnd"/>
      <w:r w:rsidRPr="009E5283">
        <w:rPr>
          <w:rFonts w:ascii="Times New Roman" w:eastAsia="Times New Roman" w:hAnsi="Times New Roman" w:cs="Times New Roman"/>
          <w:sz w:val="24"/>
          <w:szCs w:val="24"/>
          <w:lang w:val="en-GB" w:eastAsia="en-GB"/>
        </w:rPr>
        <w:t xml:space="preserve"> had less chance to be active because schools are shut. This welcomed investment will play an important part in getting children active - which is important not just for their physical health but because being active builds mental resilience and helps children achieve academically.</w:t>
      </w:r>
    </w:p>
    <w:p w:rsidR="009E5283"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9E5283">
        <w:rPr>
          <w:rFonts w:ascii="Times New Roman" w:eastAsia="Times New Roman" w:hAnsi="Times New Roman" w:cs="Times New Roman"/>
          <w:sz w:val="24"/>
          <w:szCs w:val="24"/>
          <w:lang w:val="en-GB" w:eastAsia="en-GB"/>
        </w:rPr>
        <w:t>At Fair Field, we are committed to using this resource in developing high quality PE lessons, alongside greater opportunities for sporting competitions and clubs for all children.</w:t>
      </w:r>
    </w:p>
    <w:p w:rsidR="009E5283"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9E5283">
        <w:rPr>
          <w:rFonts w:ascii="Times New Roman" w:eastAsia="Times New Roman" w:hAnsi="Times New Roman" w:cs="Times New Roman"/>
          <w:sz w:val="24"/>
          <w:szCs w:val="24"/>
          <w:lang w:val="en-GB" w:eastAsia="en-GB"/>
        </w:rPr>
        <w:br/>
      </w:r>
      <w:r w:rsidRPr="009E5283">
        <w:rPr>
          <w:rFonts w:ascii="Times New Roman" w:eastAsia="Times New Roman" w:hAnsi="Times New Roman" w:cs="Times New Roman"/>
          <w:b/>
          <w:bCs/>
          <w:sz w:val="24"/>
          <w:szCs w:val="24"/>
          <w:lang w:val="en-GB" w:eastAsia="en-GB"/>
        </w:rPr>
        <w:t>How we are using it at Fair Field Primary School</w:t>
      </w:r>
    </w:p>
    <w:p w:rsidR="009E5283"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9E5283">
        <w:rPr>
          <w:rFonts w:ascii="Times New Roman" w:eastAsia="Times New Roman" w:hAnsi="Times New Roman" w:cs="Times New Roman"/>
          <w:sz w:val="24"/>
          <w:szCs w:val="24"/>
          <w:lang w:val="en-GB" w:eastAsia="en-GB"/>
        </w:rPr>
        <w:t>Our commitment to providing children with high quality competition access was recognised with the School Games</w:t>
      </w:r>
      <w:proofErr w:type="gramStart"/>
      <w:r w:rsidRPr="009E5283">
        <w:rPr>
          <w:rFonts w:ascii="Times New Roman" w:eastAsia="Times New Roman" w:hAnsi="Times New Roman" w:cs="Times New Roman"/>
          <w:sz w:val="24"/>
          <w:szCs w:val="24"/>
          <w:lang w:val="en-GB" w:eastAsia="en-GB"/>
        </w:rPr>
        <w:t>  Gold</w:t>
      </w:r>
      <w:proofErr w:type="gramEnd"/>
      <w:r w:rsidRPr="009E5283">
        <w:rPr>
          <w:rFonts w:ascii="Times New Roman" w:eastAsia="Times New Roman" w:hAnsi="Times New Roman" w:cs="Times New Roman"/>
          <w:sz w:val="24"/>
          <w:szCs w:val="24"/>
          <w:lang w:val="en-GB" w:eastAsia="en-GB"/>
        </w:rPr>
        <w:t xml:space="preserve"> Award from the Partnership in 2021, achieved despite lockdown. This </w:t>
      </w:r>
      <w:proofErr w:type="gramStart"/>
      <w:r w:rsidRPr="009E5283">
        <w:rPr>
          <w:rFonts w:ascii="Times New Roman" w:eastAsia="Times New Roman" w:hAnsi="Times New Roman" w:cs="Times New Roman"/>
          <w:sz w:val="24"/>
          <w:szCs w:val="24"/>
          <w:lang w:val="en-GB" w:eastAsia="en-GB"/>
        </w:rPr>
        <w:t>has been sustained</w:t>
      </w:r>
      <w:proofErr w:type="gramEnd"/>
      <w:r w:rsidRPr="009E5283">
        <w:rPr>
          <w:rFonts w:ascii="Times New Roman" w:eastAsia="Times New Roman" w:hAnsi="Times New Roman" w:cs="Times New Roman"/>
          <w:sz w:val="24"/>
          <w:szCs w:val="24"/>
          <w:lang w:val="en-GB" w:eastAsia="en-GB"/>
        </w:rPr>
        <w:t xml:space="preserve"> and we are in the process of going for the Gold again, for continuing to give passionate and talented children the opportunity to participate in competitive sport, but also for the physical activity, mental and physical wellbeing activities and opportunities we have provided each of the children across the school. The Gold Award is the highest of those given out by National School Games and is for a school’s contribution and commitment in providing physical activity opportunities for all. We are extremely proud of our pupils for their dedication to all aspects of physical activity and school sport, whether </w:t>
      </w:r>
      <w:r w:rsidR="00E7235A">
        <w:rPr>
          <w:rFonts w:ascii="Times New Roman" w:eastAsia="Times New Roman" w:hAnsi="Times New Roman" w:cs="Times New Roman"/>
          <w:sz w:val="24"/>
          <w:szCs w:val="24"/>
          <w:lang w:val="en-GB" w:eastAsia="en-GB"/>
        </w:rPr>
        <w:t>this be running the daily mile</w:t>
      </w:r>
      <w:r w:rsidRPr="009E5283">
        <w:rPr>
          <w:rFonts w:ascii="Times New Roman" w:eastAsia="Times New Roman" w:hAnsi="Times New Roman" w:cs="Times New Roman"/>
          <w:sz w:val="24"/>
          <w:szCs w:val="24"/>
          <w:lang w:val="en-GB" w:eastAsia="en-GB"/>
        </w:rPr>
        <w:t>, playing table tennis at lunchtime, competing during sports day or during a football or netball match. A special thanks to our school sport team of 2021/22: Mr Flynn, Mr Byrne, Miss Berg &amp; Mr Rock because this would not be possible without their support.</w:t>
      </w:r>
    </w:p>
    <w:p w:rsidR="009E5283"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9E5283">
        <w:rPr>
          <w:rFonts w:ascii="Times New Roman" w:eastAsia="Times New Roman" w:hAnsi="Times New Roman" w:cs="Times New Roman"/>
          <w:sz w:val="24"/>
          <w:szCs w:val="24"/>
          <w:lang w:val="en-GB" w:eastAsia="en-GB"/>
        </w:rPr>
        <w:t> We promote an inclusive ethos where all pupils enjoy participating in sport; empowering them to become the best they can be. One of the many ways we have used the sports funding at Fair Field has been to update our resources for physical education lessons.  Ensuring that the equipment is accessible for all children in the school means that they are able to develop their skills in each area of the curriculum. </w:t>
      </w:r>
    </w:p>
    <w:p w:rsidR="009E5283"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9E5283">
        <w:rPr>
          <w:rFonts w:ascii="Times New Roman" w:eastAsia="Times New Roman" w:hAnsi="Times New Roman" w:cs="Times New Roman"/>
          <w:sz w:val="24"/>
          <w:szCs w:val="24"/>
          <w:lang w:val="en-GB" w:eastAsia="en-GB"/>
        </w:rPr>
        <w:lastRenderedPageBreak/>
        <w:t xml:space="preserve">Fair Field continues to be part of the Watford &amp; </w:t>
      </w:r>
      <w:proofErr w:type="spellStart"/>
      <w:r w:rsidRPr="009E5283">
        <w:rPr>
          <w:rFonts w:ascii="Times New Roman" w:eastAsia="Times New Roman" w:hAnsi="Times New Roman" w:cs="Times New Roman"/>
          <w:sz w:val="24"/>
          <w:szCs w:val="24"/>
          <w:lang w:val="en-GB" w:eastAsia="en-GB"/>
        </w:rPr>
        <w:t>Hersmere</w:t>
      </w:r>
      <w:proofErr w:type="spellEnd"/>
      <w:r w:rsidRPr="009E5283">
        <w:rPr>
          <w:rFonts w:ascii="Times New Roman" w:eastAsia="Times New Roman" w:hAnsi="Times New Roman" w:cs="Times New Roman"/>
          <w:sz w:val="24"/>
          <w:szCs w:val="24"/>
          <w:lang w:val="en-GB" w:eastAsia="en-GB"/>
        </w:rPr>
        <w:t xml:space="preserve"> Schools Sports Partnership (WHSSP</w:t>
      </w:r>
      <w:proofErr w:type="gramStart"/>
      <w:r w:rsidRPr="009E5283">
        <w:rPr>
          <w:rFonts w:ascii="Times New Roman" w:eastAsia="Times New Roman" w:hAnsi="Times New Roman" w:cs="Times New Roman"/>
          <w:sz w:val="24"/>
          <w:szCs w:val="24"/>
          <w:lang w:val="en-GB" w:eastAsia="en-GB"/>
        </w:rPr>
        <w:t>) which</w:t>
      </w:r>
      <w:proofErr w:type="gramEnd"/>
      <w:r w:rsidRPr="009E5283">
        <w:rPr>
          <w:rFonts w:ascii="Times New Roman" w:eastAsia="Times New Roman" w:hAnsi="Times New Roman" w:cs="Times New Roman"/>
          <w:sz w:val="24"/>
          <w:szCs w:val="24"/>
          <w:lang w:val="en-GB" w:eastAsia="en-GB"/>
        </w:rPr>
        <w:t xml:space="preserve"> provides advice and quality training for teachers and opportunities for pupils to participate in inter-school sports competitions. This funding has enabled us to enter our children into a wide range of sporting competitions throughout the year as well as funding members of the WHSSP staff in training our staff in a variety of areas across physical education, such as </w:t>
      </w:r>
      <w:proofErr w:type="spellStart"/>
      <w:r w:rsidRPr="009E5283">
        <w:rPr>
          <w:rFonts w:ascii="Times New Roman" w:eastAsia="Times New Roman" w:hAnsi="Times New Roman" w:cs="Times New Roman"/>
          <w:sz w:val="24"/>
          <w:szCs w:val="24"/>
          <w:lang w:val="en-GB" w:eastAsia="en-GB"/>
        </w:rPr>
        <w:t>MSa</w:t>
      </w:r>
      <w:proofErr w:type="spellEnd"/>
      <w:r w:rsidRPr="009E5283">
        <w:rPr>
          <w:rFonts w:ascii="Times New Roman" w:eastAsia="Times New Roman" w:hAnsi="Times New Roman" w:cs="Times New Roman"/>
          <w:sz w:val="24"/>
          <w:szCs w:val="24"/>
          <w:lang w:val="en-GB" w:eastAsia="en-GB"/>
        </w:rPr>
        <w:t xml:space="preserve"> and leadership training. We have entered a wide range of sport and dance competitions, progressing to the regional finals. </w:t>
      </w:r>
    </w:p>
    <w:p w:rsidR="009E5283"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9E5283">
        <w:rPr>
          <w:rFonts w:ascii="Times New Roman" w:eastAsia="Times New Roman" w:hAnsi="Times New Roman" w:cs="Times New Roman"/>
          <w:sz w:val="24"/>
          <w:szCs w:val="24"/>
          <w:lang w:val="en-GB" w:eastAsia="en-GB"/>
        </w:rPr>
        <w:t>We will continue to broaden the level of activity within the school through sport clubs and the Daily Mile, which will have a long-lasting impact on the health and fitness of every child in the school.</w:t>
      </w:r>
    </w:p>
    <w:p w:rsid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sidRPr="009E5283">
        <w:rPr>
          <w:rFonts w:ascii="Times New Roman" w:eastAsia="Times New Roman" w:hAnsi="Times New Roman" w:cs="Times New Roman"/>
          <w:sz w:val="24"/>
          <w:szCs w:val="24"/>
          <w:lang w:val="en-GB" w:eastAsia="en-GB"/>
        </w:rPr>
        <w:t>We are fortunate to have a relationship with Haberdashers' - who loan us the use of their</w:t>
      </w:r>
      <w:proofErr w:type="gramStart"/>
      <w:r w:rsidRPr="009E5283">
        <w:rPr>
          <w:rFonts w:ascii="Times New Roman" w:eastAsia="Times New Roman" w:hAnsi="Times New Roman" w:cs="Times New Roman"/>
          <w:sz w:val="24"/>
          <w:szCs w:val="24"/>
          <w:lang w:val="en-GB" w:eastAsia="en-GB"/>
        </w:rPr>
        <w:t>  swimming</w:t>
      </w:r>
      <w:proofErr w:type="gramEnd"/>
      <w:r w:rsidRPr="009E5283">
        <w:rPr>
          <w:rFonts w:ascii="Times New Roman" w:eastAsia="Times New Roman" w:hAnsi="Times New Roman" w:cs="Times New Roman"/>
          <w:sz w:val="24"/>
          <w:szCs w:val="24"/>
          <w:lang w:val="en-GB" w:eastAsia="en-GB"/>
        </w:rPr>
        <w:t xml:space="preserve"> pool and coaches free of charge for a year group a term. In addition, we take the children to the Venue - meaning that children receive 2 terms of school swimming. This has had </w:t>
      </w:r>
      <w:proofErr w:type="gramStart"/>
      <w:r w:rsidRPr="009E5283">
        <w:rPr>
          <w:rFonts w:ascii="Times New Roman" w:eastAsia="Times New Roman" w:hAnsi="Times New Roman" w:cs="Times New Roman"/>
          <w:sz w:val="24"/>
          <w:szCs w:val="24"/>
          <w:lang w:val="en-GB" w:eastAsia="en-GB"/>
        </w:rPr>
        <w:t>a  clear</w:t>
      </w:r>
      <w:proofErr w:type="gramEnd"/>
      <w:r w:rsidRPr="009E5283">
        <w:rPr>
          <w:rFonts w:ascii="Times New Roman" w:eastAsia="Times New Roman" w:hAnsi="Times New Roman" w:cs="Times New Roman"/>
          <w:sz w:val="24"/>
          <w:szCs w:val="24"/>
          <w:lang w:val="en-GB" w:eastAsia="en-GB"/>
        </w:rPr>
        <w:t xml:space="preserve"> impact of raising attainment in swimming to meet requirements of the National Curriculum before the end of Key Stage 2, with Fair field reaching over 90%. </w:t>
      </w:r>
      <w:r w:rsidRPr="009E5283">
        <w:rPr>
          <w:rFonts w:ascii="Times New Roman" w:hAnsi="Times New Roman" w:cs="Times New Roman"/>
          <w:sz w:val="24"/>
          <w:szCs w:val="24"/>
        </w:rPr>
        <w:t>In 2021, 98%</w:t>
      </w:r>
      <w:r w:rsidRPr="009E5283">
        <w:rPr>
          <w:rFonts w:ascii="Times New Roman" w:hAnsi="Times New Roman" w:cs="Times New Roman"/>
          <w:spacing w:val="-4"/>
          <w:sz w:val="24"/>
          <w:szCs w:val="24"/>
        </w:rPr>
        <w:t xml:space="preserve"> </w:t>
      </w:r>
      <w:r w:rsidRPr="009E5283">
        <w:rPr>
          <w:rFonts w:ascii="Times New Roman" w:hAnsi="Times New Roman" w:cs="Times New Roman"/>
          <w:sz w:val="24"/>
          <w:szCs w:val="24"/>
        </w:rPr>
        <w:t>of</w:t>
      </w:r>
      <w:r w:rsidRPr="009E5283">
        <w:rPr>
          <w:rFonts w:ascii="Times New Roman" w:hAnsi="Times New Roman" w:cs="Times New Roman"/>
          <w:spacing w:val="-1"/>
          <w:sz w:val="24"/>
          <w:szCs w:val="24"/>
        </w:rPr>
        <w:t xml:space="preserve"> </w:t>
      </w:r>
      <w:r w:rsidRPr="009E5283">
        <w:rPr>
          <w:rFonts w:ascii="Times New Roman" w:hAnsi="Times New Roman" w:cs="Times New Roman"/>
          <w:sz w:val="24"/>
          <w:szCs w:val="24"/>
        </w:rPr>
        <w:t>our</w:t>
      </w:r>
      <w:r w:rsidRPr="009E5283">
        <w:rPr>
          <w:rFonts w:ascii="Times New Roman" w:hAnsi="Times New Roman" w:cs="Times New Roman"/>
          <w:spacing w:val="-3"/>
          <w:sz w:val="24"/>
          <w:szCs w:val="24"/>
        </w:rPr>
        <w:t xml:space="preserve"> </w:t>
      </w:r>
      <w:r w:rsidRPr="009E5283">
        <w:rPr>
          <w:rFonts w:ascii="Times New Roman" w:hAnsi="Times New Roman" w:cs="Times New Roman"/>
          <w:sz w:val="24"/>
          <w:szCs w:val="24"/>
        </w:rPr>
        <w:t>Year</w:t>
      </w:r>
      <w:r w:rsidRPr="009E5283">
        <w:rPr>
          <w:rFonts w:ascii="Times New Roman" w:hAnsi="Times New Roman" w:cs="Times New Roman"/>
          <w:spacing w:val="-3"/>
          <w:sz w:val="24"/>
          <w:szCs w:val="24"/>
        </w:rPr>
        <w:t xml:space="preserve"> </w:t>
      </w:r>
      <w:r w:rsidRPr="009E5283">
        <w:rPr>
          <w:rFonts w:ascii="Times New Roman" w:hAnsi="Times New Roman" w:cs="Times New Roman"/>
          <w:sz w:val="24"/>
          <w:szCs w:val="24"/>
        </w:rPr>
        <w:t>6</w:t>
      </w:r>
      <w:r w:rsidRPr="009E5283">
        <w:rPr>
          <w:rFonts w:ascii="Times New Roman" w:hAnsi="Times New Roman" w:cs="Times New Roman"/>
          <w:spacing w:val="-2"/>
          <w:sz w:val="24"/>
          <w:szCs w:val="24"/>
        </w:rPr>
        <w:t xml:space="preserve"> </w:t>
      </w:r>
      <w:r w:rsidRPr="009E5283">
        <w:rPr>
          <w:rFonts w:ascii="Times New Roman" w:hAnsi="Times New Roman" w:cs="Times New Roman"/>
          <w:sz w:val="24"/>
          <w:szCs w:val="24"/>
        </w:rPr>
        <w:t>pupils</w:t>
      </w:r>
      <w:r w:rsidRPr="009E5283">
        <w:rPr>
          <w:rFonts w:ascii="Times New Roman" w:hAnsi="Times New Roman" w:cs="Times New Roman"/>
          <w:spacing w:val="-1"/>
          <w:sz w:val="24"/>
          <w:szCs w:val="24"/>
        </w:rPr>
        <w:t xml:space="preserve"> </w:t>
      </w:r>
      <w:r w:rsidRPr="009E5283">
        <w:rPr>
          <w:rFonts w:ascii="Times New Roman" w:hAnsi="Times New Roman" w:cs="Times New Roman"/>
          <w:sz w:val="24"/>
          <w:szCs w:val="24"/>
        </w:rPr>
        <w:t>could swim competently,</w:t>
      </w:r>
      <w:r w:rsidRPr="009E5283">
        <w:rPr>
          <w:rFonts w:ascii="Times New Roman" w:hAnsi="Times New Roman" w:cs="Times New Roman"/>
          <w:spacing w:val="-1"/>
          <w:sz w:val="24"/>
          <w:szCs w:val="24"/>
        </w:rPr>
        <w:t xml:space="preserve"> </w:t>
      </w:r>
      <w:r w:rsidRPr="009E5283">
        <w:rPr>
          <w:rFonts w:ascii="Times New Roman" w:hAnsi="Times New Roman" w:cs="Times New Roman"/>
          <w:sz w:val="24"/>
          <w:szCs w:val="24"/>
        </w:rPr>
        <w:t xml:space="preserve">confidently and proficiently over a distance of at least 25 </w:t>
      </w:r>
      <w:proofErr w:type="spellStart"/>
      <w:r w:rsidRPr="009E5283">
        <w:rPr>
          <w:rFonts w:ascii="Times New Roman" w:hAnsi="Times New Roman" w:cs="Times New Roman"/>
          <w:sz w:val="24"/>
          <w:szCs w:val="24"/>
        </w:rPr>
        <w:t>metres</w:t>
      </w:r>
      <w:proofErr w:type="spellEnd"/>
      <w:r w:rsidRPr="009E5283">
        <w:rPr>
          <w:rFonts w:ascii="Times New Roman" w:hAnsi="Times New Roman" w:cs="Times New Roman"/>
          <w:sz w:val="24"/>
          <w:szCs w:val="24"/>
        </w:rPr>
        <w:t xml:space="preserve"> and 98% of our pupils could perform safe self-rescue in different water-based situations.</w:t>
      </w:r>
    </w:p>
    <w:p w:rsidR="009E5283"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Cover for our PE Leaders i</w:t>
      </w:r>
      <w:r w:rsidRPr="009E5283">
        <w:rPr>
          <w:rFonts w:ascii="Times New Roman" w:eastAsia="Times New Roman" w:hAnsi="Times New Roman" w:cs="Times New Roman"/>
          <w:sz w:val="24"/>
          <w:szCs w:val="24"/>
          <w:lang w:val="en-GB" w:eastAsia="en-GB"/>
        </w:rPr>
        <w:t xml:space="preserve">s used to allow him to assess how our new PE and Games Scheme is being delivered and assessed across the school as well as auditing the equipment and ensuring it is kept up to date. His release time allows him to share good practice and identify how the teaching of PE </w:t>
      </w:r>
      <w:proofErr w:type="gramStart"/>
      <w:r w:rsidRPr="009E5283">
        <w:rPr>
          <w:rFonts w:ascii="Times New Roman" w:eastAsia="Times New Roman" w:hAnsi="Times New Roman" w:cs="Times New Roman"/>
          <w:sz w:val="24"/>
          <w:szCs w:val="24"/>
          <w:lang w:val="en-GB" w:eastAsia="en-GB"/>
        </w:rPr>
        <w:t>can be improved</w:t>
      </w:r>
      <w:proofErr w:type="gramEnd"/>
      <w:r w:rsidRPr="009E5283">
        <w:rPr>
          <w:rFonts w:ascii="Times New Roman" w:eastAsia="Times New Roman" w:hAnsi="Times New Roman" w:cs="Times New Roman"/>
          <w:sz w:val="24"/>
          <w:szCs w:val="24"/>
          <w:lang w:val="en-GB" w:eastAsia="en-GB"/>
        </w:rPr>
        <w:t xml:space="preserve">. We will continue to ensure our children have access to different sporting opportunities including competitions and festivals. To promote the importance of a healthy active lifestyle children will take part in many inter school sport events including sports fancy dress, tournaments, sports days, </w:t>
      </w:r>
      <w:proofErr w:type="gramStart"/>
      <w:r w:rsidRPr="009E5283">
        <w:rPr>
          <w:rFonts w:ascii="Times New Roman" w:eastAsia="Times New Roman" w:hAnsi="Times New Roman" w:cs="Times New Roman"/>
          <w:sz w:val="24"/>
          <w:szCs w:val="24"/>
          <w:lang w:val="en-GB" w:eastAsia="en-GB"/>
        </w:rPr>
        <w:t>sports</w:t>
      </w:r>
      <w:proofErr w:type="gramEnd"/>
      <w:r w:rsidRPr="009E5283">
        <w:rPr>
          <w:rFonts w:ascii="Times New Roman" w:eastAsia="Times New Roman" w:hAnsi="Times New Roman" w:cs="Times New Roman"/>
          <w:sz w:val="24"/>
          <w:szCs w:val="24"/>
          <w:lang w:val="en-GB" w:eastAsia="en-GB"/>
        </w:rPr>
        <w:t xml:space="preserve"> relief days and sports challenges.</w:t>
      </w:r>
    </w:p>
    <w:p w:rsidR="00A637EC" w:rsidRPr="009E5283" w:rsidRDefault="009E5283" w:rsidP="009E5283">
      <w:pPr>
        <w:widowControl/>
        <w:autoSpaceDE/>
        <w:autoSpaceDN/>
        <w:spacing w:before="100" w:beforeAutospacing="1" w:after="100" w:afterAutospacing="1"/>
        <w:rPr>
          <w:rFonts w:ascii="Times New Roman" w:eastAsia="Times New Roman" w:hAnsi="Times New Roman" w:cs="Times New Roman"/>
          <w:sz w:val="24"/>
          <w:szCs w:val="24"/>
          <w:lang w:val="en-GB" w:eastAsia="en-GB"/>
        </w:rPr>
        <w:sectPr w:rsidR="00A637EC" w:rsidRPr="009E5283" w:rsidSect="00E7235A">
          <w:type w:val="continuous"/>
          <w:pgSz w:w="16850" w:h="11920" w:orient="landscape"/>
          <w:pgMar w:top="720" w:right="720" w:bottom="720" w:left="720" w:header="720" w:footer="720" w:gutter="0"/>
          <w:cols w:space="720"/>
          <w:docGrid w:linePitch="299"/>
        </w:sectPr>
      </w:pPr>
      <w:r>
        <w:rPr>
          <w:rFonts w:ascii="Times New Roman" w:eastAsia="Times New Roman" w:hAnsi="Times New Roman" w:cs="Times New Roman"/>
          <w:noProof/>
          <w:sz w:val="24"/>
          <w:szCs w:val="24"/>
          <w:lang w:val="en-GB" w:eastAsia="en-GB"/>
        </w:rPr>
        <w:lastRenderedPageBreak/>
        <w:drawing>
          <wp:anchor distT="0" distB="0" distL="114300" distR="114300" simplePos="0" relativeHeight="487178240" behindDoc="1" locked="0" layoutInCell="1" allowOverlap="1">
            <wp:simplePos x="0" y="0"/>
            <wp:positionH relativeFrom="column">
              <wp:posOffset>2310765</wp:posOffset>
            </wp:positionH>
            <wp:positionV relativeFrom="paragraph">
              <wp:posOffset>455295</wp:posOffset>
            </wp:positionV>
            <wp:extent cx="5819775" cy="4364355"/>
            <wp:effectExtent l="0" t="0" r="9525" b="0"/>
            <wp:wrapTight wrapText="bothSides">
              <wp:wrapPolygon edited="0">
                <wp:start x="0" y="0"/>
                <wp:lineTo x="0" y="21496"/>
                <wp:lineTo x="21565" y="21496"/>
                <wp:lineTo x="21565"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HOTO-2022-11-04-13-22-38.jpg"/>
                    <pic:cNvPicPr/>
                  </pic:nvPicPr>
                  <pic:blipFill>
                    <a:blip r:embed="rId6">
                      <a:extLst>
                        <a:ext uri="{28A0092B-C50C-407E-A947-70E740481C1C}">
                          <a14:useLocalDpi xmlns:a14="http://schemas.microsoft.com/office/drawing/2010/main" val="0"/>
                        </a:ext>
                      </a:extLst>
                    </a:blip>
                    <a:stretch>
                      <a:fillRect/>
                    </a:stretch>
                  </pic:blipFill>
                  <pic:spPr>
                    <a:xfrm>
                      <a:off x="0" y="0"/>
                      <a:ext cx="5819775" cy="4364355"/>
                    </a:xfrm>
                    <a:prstGeom prst="rect">
                      <a:avLst/>
                    </a:prstGeom>
                  </pic:spPr>
                </pic:pic>
              </a:graphicData>
            </a:graphic>
            <wp14:sizeRelH relativeFrom="page">
              <wp14:pctWidth>0</wp14:pctWidth>
            </wp14:sizeRelH>
            <wp14:sizeRelV relativeFrom="page">
              <wp14:pctHeight>0</wp14:pctHeight>
            </wp14:sizeRelV>
          </wp:anchor>
        </w:drawing>
      </w:r>
      <w:r w:rsidRPr="009E5283">
        <w:rPr>
          <w:rFonts w:ascii="Times New Roman" w:eastAsia="Times New Roman" w:hAnsi="Times New Roman" w:cs="Times New Roman"/>
          <w:sz w:val="24"/>
          <w:szCs w:val="24"/>
          <w:lang w:val="en-GB" w:eastAsia="en-GB"/>
        </w:rPr>
        <w:t xml:space="preserve">At our </w:t>
      </w:r>
      <w:proofErr w:type="gramStart"/>
      <w:r w:rsidRPr="009E5283">
        <w:rPr>
          <w:rFonts w:ascii="Times New Roman" w:eastAsia="Times New Roman" w:hAnsi="Times New Roman" w:cs="Times New Roman"/>
          <w:sz w:val="24"/>
          <w:szCs w:val="24"/>
          <w:lang w:val="en-GB" w:eastAsia="en-GB"/>
        </w:rPr>
        <w:t>school</w:t>
      </w:r>
      <w:proofErr w:type="gramEnd"/>
      <w:r w:rsidRPr="009E5283">
        <w:rPr>
          <w:rFonts w:ascii="Times New Roman" w:eastAsia="Times New Roman" w:hAnsi="Times New Roman" w:cs="Times New Roman"/>
          <w:sz w:val="24"/>
          <w:szCs w:val="24"/>
          <w:lang w:val="en-GB" w:eastAsia="en-GB"/>
        </w:rPr>
        <w:t xml:space="preserve"> we have developed a plan to ensure this funding is invested to maximise the long term impact of our PE provision for pupils and staff. The impact of these initiatives </w:t>
      </w:r>
      <w:proofErr w:type="gramStart"/>
      <w:r w:rsidRPr="009E5283">
        <w:rPr>
          <w:rFonts w:ascii="Times New Roman" w:eastAsia="Times New Roman" w:hAnsi="Times New Roman" w:cs="Times New Roman"/>
          <w:sz w:val="24"/>
          <w:szCs w:val="24"/>
          <w:lang w:val="en-GB" w:eastAsia="en-GB"/>
        </w:rPr>
        <w:t>is monitored</w:t>
      </w:r>
      <w:proofErr w:type="gramEnd"/>
      <w:r w:rsidRPr="009E5283">
        <w:rPr>
          <w:rFonts w:ascii="Times New Roman" w:eastAsia="Times New Roman" w:hAnsi="Times New Roman" w:cs="Times New Roman"/>
          <w:sz w:val="24"/>
          <w:szCs w:val="24"/>
          <w:lang w:val="en-GB" w:eastAsia="en-GB"/>
        </w:rPr>
        <w:t xml:space="preserve"> through assessment of children’s skills, staff and pupi</w:t>
      </w:r>
      <w:r>
        <w:rPr>
          <w:rFonts w:ascii="Times New Roman" w:eastAsia="Times New Roman" w:hAnsi="Times New Roman" w:cs="Times New Roman"/>
          <w:sz w:val="24"/>
          <w:szCs w:val="24"/>
          <w:lang w:val="en-GB" w:eastAsia="en-GB"/>
        </w:rPr>
        <w:t xml:space="preserve">l feedback, uptake of clubs </w:t>
      </w:r>
      <w:proofErr w:type="spellStart"/>
      <w:r>
        <w:rPr>
          <w:rFonts w:ascii="Times New Roman" w:eastAsia="Times New Roman" w:hAnsi="Times New Roman" w:cs="Times New Roman"/>
          <w:sz w:val="24"/>
          <w:szCs w:val="24"/>
          <w:lang w:val="en-GB" w:eastAsia="en-GB"/>
        </w:rPr>
        <w:t>etc</w:t>
      </w:r>
      <w:proofErr w:type="spellEnd"/>
    </w:p>
    <w:p w:rsidR="00A637EC" w:rsidRDefault="006B71B2" w:rsidP="009E5283">
      <w:pPr>
        <w:pStyle w:val="BodyText"/>
        <w:spacing w:before="37"/>
        <w:ind w:left="0"/>
      </w:pPr>
      <w:r>
        <w:lastRenderedPageBreak/>
        <w:t xml:space="preserve">At </w:t>
      </w:r>
      <w:r w:rsidR="009E5283">
        <w:t>Fair Field</w:t>
      </w:r>
      <w:r>
        <w:t>,</w:t>
      </w:r>
      <w:r>
        <w:rPr>
          <w:spacing w:val="1"/>
        </w:rPr>
        <w:t xml:space="preserve"> </w:t>
      </w:r>
      <w:r>
        <w:t>we</w:t>
      </w:r>
      <w:r>
        <w:rPr>
          <w:spacing w:val="-4"/>
        </w:rPr>
        <w:t xml:space="preserve"> </w:t>
      </w:r>
      <w:r>
        <w:t>have</w:t>
      </w:r>
      <w:r>
        <w:rPr>
          <w:spacing w:val="-4"/>
        </w:rPr>
        <w:t xml:space="preserve"> </w:t>
      </w:r>
      <w:r>
        <w:t>developed a</w:t>
      </w:r>
      <w:r>
        <w:rPr>
          <w:spacing w:val="-4"/>
        </w:rPr>
        <w:t xml:space="preserve"> </w:t>
      </w:r>
      <w:r>
        <w:t>plan</w:t>
      </w:r>
      <w:r>
        <w:rPr>
          <w:spacing w:val="-2"/>
        </w:rPr>
        <w:t xml:space="preserve"> </w:t>
      </w:r>
      <w:r>
        <w:t>to</w:t>
      </w:r>
      <w:r>
        <w:rPr>
          <w:spacing w:val="-1"/>
        </w:rPr>
        <w:t xml:space="preserve"> </w:t>
      </w:r>
      <w:r>
        <w:t>ensure</w:t>
      </w:r>
      <w:r>
        <w:rPr>
          <w:spacing w:val="-1"/>
        </w:rPr>
        <w:t xml:space="preserve"> </w:t>
      </w:r>
      <w:r>
        <w:t>this</w:t>
      </w:r>
      <w:r>
        <w:rPr>
          <w:spacing w:val="-1"/>
        </w:rPr>
        <w:t xml:space="preserve"> </w:t>
      </w:r>
      <w:r>
        <w:t>funding</w:t>
      </w:r>
      <w:r>
        <w:rPr>
          <w:spacing w:val="-4"/>
        </w:rPr>
        <w:t xml:space="preserve"> </w:t>
      </w:r>
      <w:r>
        <w:t>is</w:t>
      </w:r>
      <w:r>
        <w:rPr>
          <w:spacing w:val="-1"/>
        </w:rPr>
        <w:t xml:space="preserve"> </w:t>
      </w:r>
      <w:r>
        <w:t>invested</w:t>
      </w:r>
      <w:r>
        <w:rPr>
          <w:spacing w:val="-3"/>
        </w:rPr>
        <w:t xml:space="preserve"> </w:t>
      </w:r>
      <w:r>
        <w:t>to</w:t>
      </w:r>
      <w:r>
        <w:rPr>
          <w:spacing w:val="-4"/>
        </w:rPr>
        <w:t xml:space="preserve"> </w:t>
      </w:r>
      <w:proofErr w:type="spellStart"/>
      <w:r>
        <w:t>maximise</w:t>
      </w:r>
      <w:proofErr w:type="spellEnd"/>
      <w:r>
        <w:rPr>
          <w:spacing w:val="-3"/>
        </w:rPr>
        <w:t xml:space="preserve"> </w:t>
      </w:r>
      <w:r>
        <w:t>the</w:t>
      </w:r>
      <w:r>
        <w:rPr>
          <w:spacing w:val="-4"/>
        </w:rPr>
        <w:t xml:space="preserve"> </w:t>
      </w:r>
      <w:proofErr w:type="gramStart"/>
      <w:r>
        <w:t>long</w:t>
      </w:r>
      <w:r>
        <w:rPr>
          <w:spacing w:val="-1"/>
        </w:rPr>
        <w:t xml:space="preserve"> </w:t>
      </w:r>
      <w:r>
        <w:t>term</w:t>
      </w:r>
      <w:proofErr w:type="gramEnd"/>
      <w:r>
        <w:rPr>
          <w:spacing w:val="-1"/>
        </w:rPr>
        <w:t xml:space="preserve"> </w:t>
      </w:r>
      <w:r>
        <w:t>impact</w:t>
      </w:r>
      <w:r>
        <w:rPr>
          <w:spacing w:val="-3"/>
        </w:rPr>
        <w:t xml:space="preserve"> </w:t>
      </w:r>
      <w:r>
        <w:t>of our</w:t>
      </w:r>
      <w:r>
        <w:rPr>
          <w:spacing w:val="-4"/>
        </w:rPr>
        <w:t xml:space="preserve"> </w:t>
      </w:r>
      <w:r>
        <w:t>PE</w:t>
      </w:r>
      <w:r>
        <w:rPr>
          <w:spacing w:val="-2"/>
        </w:rPr>
        <w:t xml:space="preserve"> </w:t>
      </w:r>
      <w:r>
        <w:t>provision</w:t>
      </w:r>
      <w:r>
        <w:rPr>
          <w:spacing w:val="-3"/>
        </w:rPr>
        <w:t xml:space="preserve"> </w:t>
      </w:r>
      <w:r>
        <w:t>for</w:t>
      </w:r>
      <w:r>
        <w:rPr>
          <w:spacing w:val="-2"/>
        </w:rPr>
        <w:t xml:space="preserve"> </w:t>
      </w:r>
      <w:r>
        <w:t>pupils</w:t>
      </w:r>
      <w:r>
        <w:rPr>
          <w:spacing w:val="-2"/>
        </w:rPr>
        <w:t xml:space="preserve"> </w:t>
      </w:r>
      <w:r>
        <w:t>and</w:t>
      </w:r>
      <w:r>
        <w:rPr>
          <w:spacing w:val="-1"/>
        </w:rPr>
        <w:t xml:space="preserve"> </w:t>
      </w:r>
      <w:r>
        <w:t>staff.</w:t>
      </w:r>
      <w:r>
        <w:rPr>
          <w:spacing w:val="-4"/>
        </w:rPr>
        <w:t xml:space="preserve"> </w:t>
      </w:r>
      <w:r>
        <w:t>The</w:t>
      </w:r>
      <w:r>
        <w:rPr>
          <w:spacing w:val="-1"/>
        </w:rPr>
        <w:t xml:space="preserve"> </w:t>
      </w:r>
      <w:r>
        <w:t>impact</w:t>
      </w:r>
      <w:r>
        <w:rPr>
          <w:spacing w:val="-2"/>
        </w:rPr>
        <w:t xml:space="preserve"> </w:t>
      </w:r>
      <w:r>
        <w:rPr>
          <w:spacing w:val="-5"/>
        </w:rPr>
        <w:t>of</w:t>
      </w:r>
    </w:p>
    <w:p w:rsidR="00A637EC" w:rsidRDefault="006B71B2">
      <w:pPr>
        <w:pStyle w:val="BodyText"/>
      </w:pPr>
      <w:proofErr w:type="gramStart"/>
      <w:r>
        <w:t>these</w:t>
      </w:r>
      <w:proofErr w:type="gramEnd"/>
      <w:r>
        <w:rPr>
          <w:spacing w:val="-7"/>
        </w:rPr>
        <w:t xml:space="preserve"> </w:t>
      </w:r>
      <w:r>
        <w:t>initiatives</w:t>
      </w:r>
      <w:r>
        <w:rPr>
          <w:spacing w:val="-2"/>
        </w:rPr>
        <w:t xml:space="preserve"> </w:t>
      </w:r>
      <w:r>
        <w:t>is</w:t>
      </w:r>
      <w:r>
        <w:rPr>
          <w:spacing w:val="-3"/>
        </w:rPr>
        <w:t xml:space="preserve"> </w:t>
      </w:r>
      <w:r>
        <w:t>monitored</w:t>
      </w:r>
      <w:r>
        <w:rPr>
          <w:spacing w:val="-4"/>
        </w:rPr>
        <w:t xml:space="preserve"> </w:t>
      </w:r>
      <w:r>
        <w:t>through</w:t>
      </w:r>
      <w:r>
        <w:rPr>
          <w:spacing w:val="-2"/>
        </w:rPr>
        <w:t xml:space="preserve"> </w:t>
      </w:r>
      <w:r>
        <w:t>assessment</w:t>
      </w:r>
      <w:r>
        <w:rPr>
          <w:spacing w:val="-2"/>
        </w:rPr>
        <w:t xml:space="preserve"> </w:t>
      </w:r>
      <w:r>
        <w:t>of</w:t>
      </w:r>
      <w:r>
        <w:rPr>
          <w:spacing w:val="-3"/>
        </w:rPr>
        <w:t xml:space="preserve"> </w:t>
      </w:r>
      <w:r>
        <w:t>children’s</w:t>
      </w:r>
      <w:r>
        <w:rPr>
          <w:spacing w:val="-3"/>
        </w:rPr>
        <w:t xml:space="preserve"> </w:t>
      </w:r>
      <w:r>
        <w:t>skills,</w:t>
      </w:r>
      <w:r>
        <w:rPr>
          <w:spacing w:val="-3"/>
        </w:rPr>
        <w:t xml:space="preserve"> </w:t>
      </w:r>
      <w:r>
        <w:t>staff</w:t>
      </w:r>
      <w:r>
        <w:rPr>
          <w:spacing w:val="-7"/>
        </w:rPr>
        <w:t xml:space="preserve"> </w:t>
      </w:r>
      <w:r>
        <w:t>and</w:t>
      </w:r>
      <w:r>
        <w:rPr>
          <w:spacing w:val="-4"/>
        </w:rPr>
        <w:t xml:space="preserve"> </w:t>
      </w:r>
      <w:r>
        <w:t>pupil</w:t>
      </w:r>
      <w:r>
        <w:rPr>
          <w:spacing w:val="-5"/>
        </w:rPr>
        <w:t xml:space="preserve"> </w:t>
      </w:r>
      <w:r>
        <w:t>feedback,</w:t>
      </w:r>
      <w:r>
        <w:rPr>
          <w:spacing w:val="-3"/>
        </w:rPr>
        <w:t xml:space="preserve"> </w:t>
      </w:r>
      <w:r>
        <w:t>uptake</w:t>
      </w:r>
      <w:r>
        <w:rPr>
          <w:spacing w:val="-3"/>
        </w:rPr>
        <w:t xml:space="preserve"> </w:t>
      </w:r>
      <w:r>
        <w:t>of</w:t>
      </w:r>
      <w:r>
        <w:rPr>
          <w:spacing w:val="-1"/>
        </w:rPr>
        <w:t xml:space="preserve"> </w:t>
      </w:r>
      <w:r>
        <w:t>clubs</w:t>
      </w:r>
      <w:r>
        <w:rPr>
          <w:spacing w:val="-3"/>
        </w:rPr>
        <w:t xml:space="preserve"> </w:t>
      </w:r>
      <w:r>
        <w:rPr>
          <w:spacing w:val="-4"/>
        </w:rPr>
        <w:t>etc.</w:t>
      </w:r>
    </w:p>
    <w:p w:rsidR="00A637EC" w:rsidRDefault="006B71B2">
      <w:pPr>
        <w:pStyle w:val="BodyText"/>
      </w:pPr>
      <w:r>
        <w:t>The</w:t>
      </w:r>
      <w:r>
        <w:rPr>
          <w:spacing w:val="-3"/>
        </w:rPr>
        <w:t xml:space="preserve"> </w:t>
      </w:r>
      <w:r>
        <w:t>following</w:t>
      </w:r>
      <w:r>
        <w:rPr>
          <w:spacing w:val="-4"/>
        </w:rPr>
        <w:t xml:space="preserve"> </w:t>
      </w:r>
      <w:r>
        <w:t xml:space="preserve">factors </w:t>
      </w:r>
      <w:proofErr w:type="gramStart"/>
      <w:r>
        <w:t>are</w:t>
      </w:r>
      <w:r>
        <w:rPr>
          <w:spacing w:val="-3"/>
        </w:rPr>
        <w:t xml:space="preserve"> </w:t>
      </w:r>
      <w:r>
        <w:t>taken</w:t>
      </w:r>
      <w:proofErr w:type="gramEnd"/>
      <w:r>
        <w:rPr>
          <w:spacing w:val="-2"/>
        </w:rPr>
        <w:t xml:space="preserve"> </w:t>
      </w:r>
      <w:r>
        <w:t>into</w:t>
      </w:r>
      <w:r>
        <w:rPr>
          <w:spacing w:val="-1"/>
        </w:rPr>
        <w:t xml:space="preserve"> </w:t>
      </w:r>
      <w:r>
        <w:rPr>
          <w:spacing w:val="-2"/>
        </w:rPr>
        <w:t>account:</w:t>
      </w:r>
    </w:p>
    <w:p w:rsidR="00A637EC" w:rsidRDefault="006B71B2">
      <w:pPr>
        <w:pStyle w:val="ListParagraph"/>
        <w:numPr>
          <w:ilvl w:val="0"/>
          <w:numId w:val="26"/>
        </w:numPr>
        <w:tabs>
          <w:tab w:val="left" w:pos="700"/>
        </w:tabs>
        <w:rPr>
          <w:sz w:val="24"/>
        </w:rPr>
      </w:pPr>
      <w:r>
        <w:rPr>
          <w:sz w:val="24"/>
        </w:rPr>
        <w:t>The</w:t>
      </w:r>
      <w:r>
        <w:rPr>
          <w:spacing w:val="-3"/>
          <w:sz w:val="24"/>
        </w:rPr>
        <w:t xml:space="preserve"> </w:t>
      </w:r>
      <w:r>
        <w:rPr>
          <w:sz w:val="24"/>
        </w:rPr>
        <w:t>increase</w:t>
      </w:r>
      <w:r>
        <w:rPr>
          <w:spacing w:val="-4"/>
          <w:sz w:val="24"/>
        </w:rPr>
        <w:t xml:space="preserve"> </w:t>
      </w:r>
      <w:r>
        <w:rPr>
          <w:sz w:val="24"/>
        </w:rPr>
        <w:t>in</w:t>
      </w:r>
      <w:r>
        <w:rPr>
          <w:spacing w:val="-3"/>
          <w:sz w:val="24"/>
        </w:rPr>
        <w:t xml:space="preserve"> </w:t>
      </w:r>
      <w:r>
        <w:rPr>
          <w:sz w:val="24"/>
        </w:rPr>
        <w:t>participation</w:t>
      </w:r>
      <w:r>
        <w:rPr>
          <w:spacing w:val="-2"/>
          <w:sz w:val="24"/>
        </w:rPr>
        <w:t xml:space="preserve"> </w:t>
      </w:r>
      <w:r>
        <w:rPr>
          <w:sz w:val="24"/>
        </w:rPr>
        <w:t>rates</w:t>
      </w:r>
      <w:r>
        <w:rPr>
          <w:spacing w:val="-1"/>
          <w:sz w:val="24"/>
        </w:rPr>
        <w:t xml:space="preserve"> </w:t>
      </w:r>
      <w:r>
        <w:rPr>
          <w:sz w:val="24"/>
        </w:rPr>
        <w:t>in</w:t>
      </w:r>
      <w:r>
        <w:rPr>
          <w:spacing w:val="-3"/>
          <w:sz w:val="24"/>
        </w:rPr>
        <w:t xml:space="preserve"> </w:t>
      </w:r>
      <w:r>
        <w:rPr>
          <w:sz w:val="24"/>
        </w:rPr>
        <w:t>such</w:t>
      </w:r>
      <w:r>
        <w:rPr>
          <w:spacing w:val="-2"/>
          <w:sz w:val="24"/>
        </w:rPr>
        <w:t xml:space="preserve"> </w:t>
      </w:r>
      <w:r>
        <w:rPr>
          <w:sz w:val="24"/>
        </w:rPr>
        <w:t>activities</w:t>
      </w:r>
      <w:r>
        <w:rPr>
          <w:spacing w:val="-1"/>
          <w:sz w:val="24"/>
        </w:rPr>
        <w:t xml:space="preserve"> </w:t>
      </w:r>
      <w:r>
        <w:rPr>
          <w:sz w:val="24"/>
        </w:rPr>
        <w:t>as</w:t>
      </w:r>
      <w:r>
        <w:rPr>
          <w:spacing w:val="-2"/>
          <w:sz w:val="24"/>
        </w:rPr>
        <w:t xml:space="preserve"> </w:t>
      </w:r>
      <w:r>
        <w:rPr>
          <w:sz w:val="24"/>
        </w:rPr>
        <w:t>games,</w:t>
      </w:r>
      <w:r>
        <w:rPr>
          <w:spacing w:val="-4"/>
          <w:sz w:val="24"/>
        </w:rPr>
        <w:t xml:space="preserve"> </w:t>
      </w:r>
      <w:r>
        <w:rPr>
          <w:sz w:val="24"/>
        </w:rPr>
        <w:t>dance,</w:t>
      </w:r>
      <w:r>
        <w:rPr>
          <w:spacing w:val="-1"/>
          <w:sz w:val="24"/>
        </w:rPr>
        <w:t xml:space="preserve"> </w:t>
      </w:r>
      <w:r>
        <w:rPr>
          <w:sz w:val="24"/>
        </w:rPr>
        <w:t>gymnastics,</w:t>
      </w:r>
      <w:r>
        <w:rPr>
          <w:spacing w:val="-3"/>
          <w:sz w:val="24"/>
        </w:rPr>
        <w:t xml:space="preserve"> </w:t>
      </w:r>
      <w:r>
        <w:rPr>
          <w:sz w:val="24"/>
        </w:rPr>
        <w:t>swimming</w:t>
      </w:r>
      <w:r>
        <w:rPr>
          <w:spacing w:val="-4"/>
          <w:sz w:val="24"/>
        </w:rPr>
        <w:t xml:space="preserve"> </w:t>
      </w:r>
      <w:r>
        <w:rPr>
          <w:sz w:val="24"/>
        </w:rPr>
        <w:t xml:space="preserve">and </w:t>
      </w:r>
      <w:r>
        <w:rPr>
          <w:spacing w:val="-2"/>
          <w:sz w:val="24"/>
        </w:rPr>
        <w:t>athletics</w:t>
      </w:r>
    </w:p>
    <w:p w:rsidR="00A637EC" w:rsidRDefault="006B71B2">
      <w:pPr>
        <w:pStyle w:val="ListParagraph"/>
        <w:numPr>
          <w:ilvl w:val="0"/>
          <w:numId w:val="26"/>
        </w:numPr>
        <w:tabs>
          <w:tab w:val="left" w:pos="700"/>
        </w:tabs>
        <w:rPr>
          <w:sz w:val="24"/>
        </w:rPr>
      </w:pPr>
      <w:r>
        <w:rPr>
          <w:sz w:val="24"/>
        </w:rPr>
        <w:t>The</w:t>
      </w:r>
      <w:r>
        <w:rPr>
          <w:spacing w:val="-2"/>
          <w:sz w:val="24"/>
        </w:rPr>
        <w:t xml:space="preserve"> </w:t>
      </w:r>
      <w:r>
        <w:rPr>
          <w:sz w:val="24"/>
        </w:rPr>
        <w:t>growth</w:t>
      </w:r>
      <w:r>
        <w:rPr>
          <w:spacing w:val="-4"/>
          <w:sz w:val="24"/>
        </w:rPr>
        <w:t xml:space="preserve"> </w:t>
      </w:r>
      <w:r>
        <w:rPr>
          <w:sz w:val="24"/>
        </w:rPr>
        <w:t>in</w:t>
      </w:r>
      <w:r>
        <w:rPr>
          <w:spacing w:val="-4"/>
          <w:sz w:val="24"/>
        </w:rPr>
        <w:t xml:space="preserve"> </w:t>
      </w:r>
      <w:r>
        <w:rPr>
          <w:sz w:val="24"/>
        </w:rPr>
        <w:t>the</w:t>
      </w:r>
      <w:r>
        <w:rPr>
          <w:spacing w:val="-1"/>
          <w:sz w:val="24"/>
        </w:rPr>
        <w:t xml:space="preserve"> </w:t>
      </w:r>
      <w:r>
        <w:rPr>
          <w:sz w:val="24"/>
        </w:rPr>
        <w:t>range</w:t>
      </w:r>
      <w:r>
        <w:rPr>
          <w:spacing w:val="-5"/>
          <w:sz w:val="24"/>
        </w:rPr>
        <w:t xml:space="preserve"> </w:t>
      </w:r>
      <w:r>
        <w:rPr>
          <w:sz w:val="24"/>
        </w:rPr>
        <w:t>of</w:t>
      </w:r>
      <w:r>
        <w:rPr>
          <w:spacing w:val="-3"/>
          <w:sz w:val="24"/>
        </w:rPr>
        <w:t xml:space="preserve"> </w:t>
      </w:r>
      <w:r>
        <w:rPr>
          <w:sz w:val="24"/>
        </w:rPr>
        <w:t>traditional</w:t>
      </w:r>
      <w:r>
        <w:rPr>
          <w:spacing w:val="-2"/>
          <w:sz w:val="24"/>
        </w:rPr>
        <w:t xml:space="preserve"> </w:t>
      </w:r>
      <w:r>
        <w:rPr>
          <w:sz w:val="24"/>
        </w:rPr>
        <w:t>and</w:t>
      </w:r>
      <w:r>
        <w:rPr>
          <w:spacing w:val="-4"/>
          <w:sz w:val="24"/>
        </w:rPr>
        <w:t xml:space="preserve"> </w:t>
      </w:r>
      <w:r>
        <w:rPr>
          <w:sz w:val="24"/>
        </w:rPr>
        <w:t>alternative</w:t>
      </w:r>
      <w:r>
        <w:rPr>
          <w:spacing w:val="-3"/>
          <w:sz w:val="24"/>
        </w:rPr>
        <w:t xml:space="preserve"> </w:t>
      </w:r>
      <w:r>
        <w:rPr>
          <w:sz w:val="24"/>
        </w:rPr>
        <w:t>sporting</w:t>
      </w:r>
      <w:r>
        <w:rPr>
          <w:spacing w:val="-2"/>
          <w:sz w:val="24"/>
        </w:rPr>
        <w:t xml:space="preserve"> activities</w:t>
      </w:r>
    </w:p>
    <w:p w:rsidR="00A637EC" w:rsidRDefault="006B71B2">
      <w:pPr>
        <w:pStyle w:val="ListParagraph"/>
        <w:numPr>
          <w:ilvl w:val="0"/>
          <w:numId w:val="26"/>
        </w:numPr>
        <w:tabs>
          <w:tab w:val="left" w:pos="700"/>
        </w:tabs>
        <w:rPr>
          <w:sz w:val="24"/>
        </w:rPr>
      </w:pPr>
      <w:r>
        <w:rPr>
          <w:sz w:val="24"/>
        </w:rPr>
        <w:t>The</w:t>
      </w:r>
      <w:r>
        <w:rPr>
          <w:spacing w:val="-2"/>
          <w:sz w:val="24"/>
        </w:rPr>
        <w:t xml:space="preserve"> </w:t>
      </w:r>
      <w:r>
        <w:rPr>
          <w:sz w:val="24"/>
        </w:rPr>
        <w:t>increase</w:t>
      </w:r>
      <w:r>
        <w:rPr>
          <w:spacing w:val="-4"/>
          <w:sz w:val="24"/>
        </w:rPr>
        <w:t xml:space="preserve"> </w:t>
      </w:r>
      <w:r>
        <w:rPr>
          <w:sz w:val="24"/>
        </w:rPr>
        <w:t>and</w:t>
      </w:r>
      <w:r>
        <w:rPr>
          <w:spacing w:val="-1"/>
          <w:sz w:val="24"/>
        </w:rPr>
        <w:t xml:space="preserve"> </w:t>
      </w:r>
      <w:r>
        <w:rPr>
          <w:sz w:val="24"/>
        </w:rPr>
        <w:t>success</w:t>
      </w:r>
      <w:r>
        <w:rPr>
          <w:spacing w:val="-4"/>
          <w:sz w:val="24"/>
        </w:rPr>
        <w:t xml:space="preserve"> </w:t>
      </w:r>
      <w:r>
        <w:rPr>
          <w:sz w:val="24"/>
        </w:rPr>
        <w:t>in</w:t>
      </w:r>
      <w:r>
        <w:rPr>
          <w:spacing w:val="-1"/>
          <w:sz w:val="24"/>
        </w:rPr>
        <w:t xml:space="preserve"> </w:t>
      </w:r>
      <w:r>
        <w:rPr>
          <w:sz w:val="24"/>
        </w:rPr>
        <w:t>competitive</w:t>
      </w:r>
      <w:r>
        <w:rPr>
          <w:spacing w:val="-4"/>
          <w:sz w:val="24"/>
        </w:rPr>
        <w:t xml:space="preserve"> </w:t>
      </w:r>
      <w:r>
        <w:rPr>
          <w:sz w:val="24"/>
        </w:rPr>
        <w:t>school</w:t>
      </w:r>
      <w:r>
        <w:rPr>
          <w:spacing w:val="-4"/>
          <w:sz w:val="24"/>
        </w:rPr>
        <w:t xml:space="preserve"> </w:t>
      </w:r>
      <w:r>
        <w:rPr>
          <w:spacing w:val="-2"/>
          <w:sz w:val="24"/>
        </w:rPr>
        <w:t>sports</w:t>
      </w:r>
    </w:p>
    <w:p w:rsidR="00A637EC" w:rsidRDefault="006B71B2">
      <w:pPr>
        <w:pStyle w:val="ListParagraph"/>
        <w:numPr>
          <w:ilvl w:val="0"/>
          <w:numId w:val="26"/>
        </w:numPr>
        <w:tabs>
          <w:tab w:val="left" w:pos="700"/>
        </w:tabs>
        <w:rPr>
          <w:sz w:val="24"/>
        </w:rPr>
      </w:pPr>
      <w:r>
        <w:rPr>
          <w:sz w:val="24"/>
        </w:rPr>
        <w:t>How</w:t>
      </w:r>
      <w:r>
        <w:rPr>
          <w:spacing w:val="-6"/>
          <w:sz w:val="24"/>
        </w:rPr>
        <w:t xml:space="preserve"> </w:t>
      </w:r>
      <w:r>
        <w:rPr>
          <w:sz w:val="24"/>
        </w:rPr>
        <w:t>much</w:t>
      </w:r>
      <w:r>
        <w:rPr>
          <w:spacing w:val="-1"/>
          <w:sz w:val="24"/>
        </w:rPr>
        <w:t xml:space="preserve"> </w:t>
      </w:r>
      <w:r>
        <w:rPr>
          <w:sz w:val="24"/>
        </w:rPr>
        <w:t>more</w:t>
      </w:r>
      <w:r>
        <w:rPr>
          <w:spacing w:val="-2"/>
          <w:sz w:val="24"/>
        </w:rPr>
        <w:t xml:space="preserve"> </w:t>
      </w:r>
      <w:r>
        <w:rPr>
          <w:sz w:val="24"/>
        </w:rPr>
        <w:t>inclusive</w:t>
      </w:r>
      <w:r>
        <w:rPr>
          <w:spacing w:val="-1"/>
          <w:sz w:val="24"/>
        </w:rPr>
        <w:t xml:space="preserve"> </w:t>
      </w:r>
      <w:r>
        <w:rPr>
          <w:sz w:val="24"/>
        </w:rPr>
        <w:t>the</w:t>
      </w:r>
      <w:r>
        <w:rPr>
          <w:spacing w:val="-3"/>
          <w:sz w:val="24"/>
        </w:rPr>
        <w:t xml:space="preserve"> </w:t>
      </w:r>
      <w:r>
        <w:rPr>
          <w:sz w:val="24"/>
        </w:rPr>
        <w:t>physical</w:t>
      </w:r>
      <w:r>
        <w:rPr>
          <w:spacing w:val="-3"/>
          <w:sz w:val="24"/>
        </w:rPr>
        <w:t xml:space="preserve"> </w:t>
      </w:r>
      <w:r>
        <w:rPr>
          <w:sz w:val="24"/>
        </w:rPr>
        <w:t>education</w:t>
      </w:r>
      <w:r>
        <w:rPr>
          <w:spacing w:val="-4"/>
          <w:sz w:val="24"/>
        </w:rPr>
        <w:t xml:space="preserve"> </w:t>
      </w:r>
      <w:r>
        <w:rPr>
          <w:sz w:val="24"/>
        </w:rPr>
        <w:t>curriculum</w:t>
      </w:r>
      <w:r>
        <w:rPr>
          <w:spacing w:val="-4"/>
          <w:sz w:val="24"/>
        </w:rPr>
        <w:t xml:space="preserve"> </w:t>
      </w:r>
      <w:r>
        <w:rPr>
          <w:sz w:val="24"/>
        </w:rPr>
        <w:t>has</w:t>
      </w:r>
      <w:r>
        <w:rPr>
          <w:spacing w:val="-4"/>
          <w:sz w:val="24"/>
        </w:rPr>
        <w:t xml:space="preserve"> </w:t>
      </w:r>
      <w:r>
        <w:rPr>
          <w:spacing w:val="-2"/>
          <w:sz w:val="24"/>
        </w:rPr>
        <w:t>become</w:t>
      </w:r>
    </w:p>
    <w:p w:rsidR="00A637EC" w:rsidRDefault="006B71B2">
      <w:pPr>
        <w:pStyle w:val="ListParagraph"/>
        <w:numPr>
          <w:ilvl w:val="0"/>
          <w:numId w:val="26"/>
        </w:numPr>
        <w:tabs>
          <w:tab w:val="left" w:pos="700"/>
        </w:tabs>
        <w:rPr>
          <w:sz w:val="24"/>
        </w:rPr>
      </w:pPr>
      <w:r>
        <w:rPr>
          <w:sz w:val="24"/>
        </w:rPr>
        <w:t>The</w:t>
      </w:r>
      <w:r>
        <w:rPr>
          <w:spacing w:val="-4"/>
          <w:sz w:val="24"/>
        </w:rPr>
        <w:t xml:space="preserve"> </w:t>
      </w:r>
      <w:r>
        <w:rPr>
          <w:sz w:val="24"/>
        </w:rPr>
        <w:t>improvement</w:t>
      </w:r>
      <w:r>
        <w:rPr>
          <w:spacing w:val="-2"/>
          <w:sz w:val="24"/>
        </w:rPr>
        <w:t xml:space="preserve"> </w:t>
      </w:r>
      <w:r>
        <w:rPr>
          <w:sz w:val="24"/>
        </w:rPr>
        <w:t>in</w:t>
      </w:r>
      <w:r>
        <w:rPr>
          <w:spacing w:val="-2"/>
          <w:sz w:val="24"/>
        </w:rPr>
        <w:t xml:space="preserve"> </w:t>
      </w:r>
      <w:r>
        <w:rPr>
          <w:sz w:val="24"/>
        </w:rPr>
        <w:t>partnership</w:t>
      </w:r>
      <w:r>
        <w:rPr>
          <w:spacing w:val="-2"/>
          <w:sz w:val="24"/>
        </w:rPr>
        <w:t xml:space="preserve"> </w:t>
      </w:r>
      <w:r>
        <w:rPr>
          <w:sz w:val="24"/>
        </w:rPr>
        <w:t>work</w:t>
      </w:r>
      <w:r>
        <w:rPr>
          <w:spacing w:val="-4"/>
          <w:sz w:val="24"/>
        </w:rPr>
        <w:t xml:space="preserve"> </w:t>
      </w:r>
      <w:r>
        <w:rPr>
          <w:sz w:val="24"/>
        </w:rPr>
        <w:t>on</w:t>
      </w:r>
      <w:r>
        <w:rPr>
          <w:spacing w:val="-2"/>
          <w:sz w:val="24"/>
        </w:rPr>
        <w:t xml:space="preserve"> </w:t>
      </w:r>
      <w:r>
        <w:rPr>
          <w:sz w:val="24"/>
        </w:rPr>
        <w:t>physical</w:t>
      </w:r>
      <w:r>
        <w:rPr>
          <w:spacing w:val="-3"/>
          <w:sz w:val="24"/>
        </w:rPr>
        <w:t xml:space="preserve"> </w:t>
      </w:r>
      <w:r>
        <w:rPr>
          <w:sz w:val="24"/>
        </w:rPr>
        <w:t>education</w:t>
      </w:r>
      <w:r>
        <w:rPr>
          <w:spacing w:val="-2"/>
          <w:sz w:val="24"/>
        </w:rPr>
        <w:t xml:space="preserve"> </w:t>
      </w:r>
      <w:r>
        <w:rPr>
          <w:sz w:val="24"/>
        </w:rPr>
        <w:t>with</w:t>
      </w:r>
      <w:r>
        <w:rPr>
          <w:spacing w:val="-2"/>
          <w:sz w:val="24"/>
        </w:rPr>
        <w:t xml:space="preserve"> </w:t>
      </w:r>
      <w:r>
        <w:rPr>
          <w:sz w:val="24"/>
        </w:rPr>
        <w:t>other</w:t>
      </w:r>
      <w:r>
        <w:rPr>
          <w:spacing w:val="-2"/>
          <w:sz w:val="24"/>
        </w:rPr>
        <w:t xml:space="preserve"> </w:t>
      </w:r>
      <w:r>
        <w:rPr>
          <w:sz w:val="24"/>
        </w:rPr>
        <w:t>schools</w:t>
      </w:r>
      <w:r>
        <w:rPr>
          <w:spacing w:val="-3"/>
          <w:sz w:val="24"/>
        </w:rPr>
        <w:t xml:space="preserve"> </w:t>
      </w:r>
      <w:r>
        <w:rPr>
          <w:sz w:val="24"/>
        </w:rPr>
        <w:t>and</w:t>
      </w:r>
      <w:r>
        <w:rPr>
          <w:spacing w:val="-2"/>
          <w:sz w:val="24"/>
        </w:rPr>
        <w:t xml:space="preserve"> </w:t>
      </w:r>
      <w:r>
        <w:rPr>
          <w:sz w:val="24"/>
        </w:rPr>
        <w:t>local</w:t>
      </w:r>
      <w:r>
        <w:rPr>
          <w:spacing w:val="-3"/>
          <w:sz w:val="24"/>
        </w:rPr>
        <w:t xml:space="preserve"> </w:t>
      </w:r>
      <w:r>
        <w:rPr>
          <w:spacing w:val="-2"/>
          <w:sz w:val="24"/>
        </w:rPr>
        <w:t>partners</w:t>
      </w:r>
    </w:p>
    <w:p w:rsidR="00A637EC" w:rsidRDefault="006B71B2">
      <w:pPr>
        <w:pStyle w:val="ListParagraph"/>
        <w:numPr>
          <w:ilvl w:val="0"/>
          <w:numId w:val="26"/>
        </w:numPr>
        <w:tabs>
          <w:tab w:val="left" w:pos="700"/>
        </w:tabs>
        <w:rPr>
          <w:sz w:val="24"/>
        </w:rPr>
      </w:pPr>
      <w:r>
        <w:rPr>
          <w:sz w:val="24"/>
        </w:rPr>
        <w:t>Greater</w:t>
      </w:r>
      <w:r>
        <w:rPr>
          <w:spacing w:val="-6"/>
          <w:sz w:val="24"/>
        </w:rPr>
        <w:t xml:space="preserve"> </w:t>
      </w:r>
      <w:r>
        <w:rPr>
          <w:sz w:val="24"/>
        </w:rPr>
        <w:t>awareness</w:t>
      </w:r>
      <w:r>
        <w:rPr>
          <w:spacing w:val="-4"/>
          <w:sz w:val="24"/>
        </w:rPr>
        <w:t xml:space="preserve"> </w:t>
      </w:r>
      <w:r>
        <w:rPr>
          <w:sz w:val="24"/>
        </w:rPr>
        <w:t>amongst</w:t>
      </w:r>
      <w:r>
        <w:rPr>
          <w:spacing w:val="-4"/>
          <w:sz w:val="24"/>
        </w:rPr>
        <w:t xml:space="preserve"> </w:t>
      </w:r>
      <w:r>
        <w:rPr>
          <w:sz w:val="24"/>
        </w:rPr>
        <w:t>pupils</w:t>
      </w:r>
      <w:r>
        <w:rPr>
          <w:spacing w:val="-2"/>
          <w:sz w:val="24"/>
        </w:rPr>
        <w:t xml:space="preserve"> </w:t>
      </w:r>
      <w:r>
        <w:rPr>
          <w:sz w:val="24"/>
        </w:rPr>
        <w:t>about</w:t>
      </w:r>
      <w:r>
        <w:rPr>
          <w:spacing w:val="-4"/>
          <w:sz w:val="24"/>
        </w:rPr>
        <w:t xml:space="preserve"> </w:t>
      </w:r>
      <w:r>
        <w:rPr>
          <w:sz w:val="24"/>
        </w:rPr>
        <w:t>the</w:t>
      </w:r>
      <w:r>
        <w:rPr>
          <w:spacing w:val="-4"/>
          <w:sz w:val="24"/>
        </w:rPr>
        <w:t xml:space="preserve"> </w:t>
      </w:r>
      <w:r>
        <w:rPr>
          <w:sz w:val="24"/>
        </w:rPr>
        <w:t>dangers</w:t>
      </w:r>
      <w:r>
        <w:rPr>
          <w:spacing w:val="-2"/>
          <w:sz w:val="24"/>
        </w:rPr>
        <w:t xml:space="preserve"> </w:t>
      </w:r>
      <w:r>
        <w:rPr>
          <w:sz w:val="24"/>
        </w:rPr>
        <w:t>of</w:t>
      </w:r>
      <w:r>
        <w:rPr>
          <w:spacing w:val="-1"/>
          <w:sz w:val="24"/>
        </w:rPr>
        <w:t xml:space="preserve"> </w:t>
      </w:r>
      <w:r>
        <w:rPr>
          <w:sz w:val="24"/>
        </w:rPr>
        <w:t>obesity,</w:t>
      </w:r>
      <w:r>
        <w:rPr>
          <w:spacing w:val="-3"/>
          <w:sz w:val="24"/>
        </w:rPr>
        <w:t xml:space="preserve"> </w:t>
      </w:r>
      <w:r>
        <w:rPr>
          <w:sz w:val="24"/>
        </w:rPr>
        <w:t>smoking</w:t>
      </w:r>
      <w:r>
        <w:rPr>
          <w:spacing w:val="-2"/>
          <w:sz w:val="24"/>
        </w:rPr>
        <w:t xml:space="preserve"> </w:t>
      </w:r>
      <w:r>
        <w:rPr>
          <w:sz w:val="24"/>
        </w:rPr>
        <w:t>and</w:t>
      </w:r>
      <w:r>
        <w:rPr>
          <w:spacing w:val="-4"/>
          <w:sz w:val="24"/>
        </w:rPr>
        <w:t xml:space="preserve"> </w:t>
      </w:r>
      <w:r>
        <w:rPr>
          <w:sz w:val="24"/>
        </w:rPr>
        <w:t>other</w:t>
      </w:r>
      <w:r>
        <w:rPr>
          <w:spacing w:val="-3"/>
          <w:sz w:val="24"/>
        </w:rPr>
        <w:t xml:space="preserve"> </w:t>
      </w:r>
      <w:r>
        <w:rPr>
          <w:sz w:val="24"/>
        </w:rPr>
        <w:t>such</w:t>
      </w:r>
      <w:r>
        <w:rPr>
          <w:spacing w:val="-4"/>
          <w:sz w:val="24"/>
        </w:rPr>
        <w:t xml:space="preserve"> </w:t>
      </w:r>
      <w:r>
        <w:rPr>
          <w:sz w:val="24"/>
        </w:rPr>
        <w:t>activities</w:t>
      </w:r>
      <w:r>
        <w:rPr>
          <w:spacing w:val="-2"/>
          <w:sz w:val="24"/>
        </w:rPr>
        <w:t xml:space="preserve"> </w:t>
      </w:r>
      <w:r>
        <w:rPr>
          <w:sz w:val="24"/>
        </w:rPr>
        <w:t>that</w:t>
      </w:r>
      <w:r>
        <w:rPr>
          <w:spacing w:val="-4"/>
          <w:sz w:val="24"/>
        </w:rPr>
        <w:t xml:space="preserve"> </w:t>
      </w:r>
      <w:r>
        <w:rPr>
          <w:sz w:val="24"/>
        </w:rPr>
        <w:t>undermine</w:t>
      </w:r>
      <w:r>
        <w:rPr>
          <w:spacing w:val="-3"/>
          <w:sz w:val="24"/>
        </w:rPr>
        <w:t xml:space="preserve"> </w:t>
      </w:r>
      <w:r>
        <w:rPr>
          <w:sz w:val="24"/>
        </w:rPr>
        <w:t>pupils’</w:t>
      </w:r>
      <w:r>
        <w:rPr>
          <w:spacing w:val="-4"/>
          <w:sz w:val="24"/>
        </w:rPr>
        <w:t xml:space="preserve"> </w:t>
      </w:r>
      <w:r>
        <w:rPr>
          <w:spacing w:val="-2"/>
          <w:sz w:val="24"/>
        </w:rPr>
        <w:t>health</w:t>
      </w:r>
    </w:p>
    <w:p w:rsidR="00A637EC" w:rsidRDefault="00A637EC">
      <w:pPr>
        <w:pStyle w:val="BodyText"/>
        <w:spacing w:before="1"/>
        <w:ind w:left="0"/>
      </w:pPr>
    </w:p>
    <w:p w:rsidR="009E5283" w:rsidRDefault="009E5283" w:rsidP="009E5283">
      <w:pPr>
        <w:pStyle w:val="NormalWeb"/>
      </w:pPr>
      <w:r>
        <w:rPr>
          <w:rStyle w:val="Strong"/>
        </w:rPr>
        <w:t>Sustainability: </w:t>
      </w:r>
      <w:r>
        <w:t xml:space="preserve">to build capacity and capability within our school to ensure improvements made now will benefit pupils joining the school in future years, we will extend the resources available within PE lessons and the confidence of class teachers and support staff to ensure that learning within PE and games is consistently improving and that improvements are sustainable. We will continue to broaden the level of activity within the school through termly squads, clubs, and the Daily </w:t>
      </w:r>
      <w:proofErr w:type="gramStart"/>
      <w:r>
        <w:t>Mile which will have long lasting impact on the health</w:t>
      </w:r>
      <w:proofErr w:type="gramEnd"/>
      <w:r>
        <w:t xml:space="preserve"> and fitness of every child in the school. Additionally, Complete PE continues to deliver high quality learning, active learning, thus sustaining wellbeing. </w:t>
      </w:r>
    </w:p>
    <w:p w:rsidR="009E5283" w:rsidRDefault="009E5283" w:rsidP="009E5283">
      <w:pPr>
        <w:pStyle w:val="NormalWeb"/>
      </w:pPr>
      <w:r>
        <w:t xml:space="preserve">Our connection with WHSSP will continue to develop teacher understanding of fully inclusive PE lessons and through shared </w:t>
      </w:r>
      <w:proofErr w:type="gramStart"/>
      <w:r>
        <w:t>resources</w:t>
      </w:r>
      <w:proofErr w:type="gramEnd"/>
      <w:r>
        <w:t xml:space="preserve"> this connection is beneficial long term. To read more information about sustainability, please click on our Impact reports below.</w:t>
      </w:r>
    </w:p>
    <w:p w:rsidR="00A637EC" w:rsidRDefault="00A637EC">
      <w:pPr>
        <w:sectPr w:rsidR="00A637EC">
          <w:pgSz w:w="16850" w:h="11920" w:orient="landscape"/>
          <w:pgMar w:top="940" w:right="200" w:bottom="280" w:left="200" w:header="720" w:footer="720" w:gutter="0"/>
          <w:cols w:space="720"/>
        </w:sectPr>
      </w:pPr>
    </w:p>
    <w:p w:rsidR="00A637EC" w:rsidRDefault="008E4318">
      <w:pPr>
        <w:pStyle w:val="BodyText"/>
        <w:ind w:left="500"/>
        <w:rPr>
          <w:sz w:val="20"/>
        </w:rPr>
      </w:pPr>
      <w:r>
        <w:rPr>
          <w:noProof/>
          <w:sz w:val="20"/>
          <w:lang w:val="en-GB" w:eastAsia="en-GB"/>
        </w:rPr>
        <w:lastRenderedPageBreak/>
        <mc:AlternateContent>
          <mc:Choice Requires="wpg">
            <w:drawing>
              <wp:inline distT="0" distB="0" distL="0" distR="0">
                <wp:extent cx="9827895" cy="549910"/>
                <wp:effectExtent l="0" t="0" r="5080" b="2540"/>
                <wp:docPr id="10" name="docshapegroup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827895" cy="549910"/>
                          <a:chOff x="0" y="0"/>
                          <a:chExt cx="15477" cy="866"/>
                        </a:xfrm>
                      </wpg:grpSpPr>
                      <pic:pic xmlns:pic="http://schemas.openxmlformats.org/drawingml/2006/picture">
                        <pic:nvPicPr>
                          <pic:cNvPr id="12" name="docshape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477"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4" name="docshape6"/>
                        <wps:cNvSpPr txBox="1">
                          <a:spLocks noChangeArrowheads="1"/>
                        </wps:cNvSpPr>
                        <wps:spPr bwMode="auto">
                          <a:xfrm>
                            <a:off x="0" y="0"/>
                            <a:ext cx="15477" cy="86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37EC" w:rsidRDefault="006B71B2">
                              <w:pPr>
                                <w:spacing w:before="98" w:line="289" w:lineRule="exact"/>
                                <w:ind w:left="199"/>
                                <w:rPr>
                                  <w:i/>
                                  <w:sz w:val="24"/>
                                </w:rPr>
                              </w:pPr>
                              <w:r>
                                <w:rPr>
                                  <w:b/>
                                  <w:color w:val="FFFFFF"/>
                                  <w:sz w:val="24"/>
                                </w:rPr>
                                <w:t>Review</w:t>
                              </w:r>
                              <w:r>
                                <w:rPr>
                                  <w:b/>
                                  <w:color w:val="FFFFFF"/>
                                  <w:spacing w:val="-3"/>
                                  <w:sz w:val="24"/>
                                </w:rPr>
                                <w:t xml:space="preserve"> </w:t>
                              </w:r>
                              <w:r>
                                <w:rPr>
                                  <w:b/>
                                  <w:color w:val="FFFFFF"/>
                                  <w:sz w:val="24"/>
                                </w:rPr>
                                <w:t>and</w:t>
                              </w:r>
                              <w:r>
                                <w:rPr>
                                  <w:b/>
                                  <w:color w:val="FFFFFF"/>
                                  <w:spacing w:val="-2"/>
                                  <w:sz w:val="24"/>
                                </w:rPr>
                                <w:t xml:space="preserve"> </w:t>
                              </w:r>
                              <w:r>
                                <w:rPr>
                                  <w:b/>
                                  <w:color w:val="FFFFFF"/>
                                  <w:sz w:val="24"/>
                                </w:rPr>
                                <w:t>Reflection</w:t>
                              </w:r>
                              <w:r>
                                <w:rPr>
                                  <w:b/>
                                  <w:color w:val="FFFFFF"/>
                                  <w:spacing w:val="-4"/>
                                  <w:sz w:val="24"/>
                                </w:rPr>
                                <w:t xml:space="preserve"> </w:t>
                              </w:r>
                              <w:r>
                                <w:rPr>
                                  <w:b/>
                                  <w:color w:val="FFFFFF"/>
                                  <w:sz w:val="24"/>
                                </w:rPr>
                                <w:t>on</w:t>
                              </w:r>
                              <w:r>
                                <w:rPr>
                                  <w:b/>
                                  <w:color w:val="FFFFFF"/>
                                  <w:spacing w:val="-2"/>
                                  <w:sz w:val="24"/>
                                </w:rPr>
                                <w:t xml:space="preserve"> </w:t>
                              </w:r>
                              <w:r>
                                <w:rPr>
                                  <w:b/>
                                  <w:color w:val="FFFFFF"/>
                                  <w:sz w:val="24"/>
                                </w:rPr>
                                <w:t>previous</w:t>
                              </w:r>
                              <w:r>
                                <w:rPr>
                                  <w:b/>
                                  <w:color w:val="FFFFFF"/>
                                  <w:spacing w:val="-3"/>
                                  <w:sz w:val="24"/>
                                </w:rPr>
                                <w:t xml:space="preserve"> </w:t>
                              </w:r>
                              <w:r>
                                <w:rPr>
                                  <w:b/>
                                  <w:color w:val="FFFFFF"/>
                                  <w:sz w:val="24"/>
                                </w:rPr>
                                <w:t>spend:</w:t>
                              </w:r>
                              <w:r>
                                <w:rPr>
                                  <w:b/>
                                  <w:color w:val="FFFFFF"/>
                                  <w:spacing w:val="3"/>
                                  <w:sz w:val="24"/>
                                </w:rPr>
                                <w:t xml:space="preserve"> </w:t>
                              </w:r>
                              <w:r>
                                <w:rPr>
                                  <w:i/>
                                  <w:color w:val="FFFFFF"/>
                                  <w:sz w:val="24"/>
                                </w:rPr>
                                <w:t>considering</w:t>
                              </w:r>
                              <w:r>
                                <w:rPr>
                                  <w:i/>
                                  <w:color w:val="FFFFFF"/>
                                  <w:spacing w:val="-4"/>
                                  <w:sz w:val="24"/>
                                </w:rPr>
                                <w:t xml:space="preserve"> </w:t>
                              </w:r>
                              <w:r>
                                <w:rPr>
                                  <w:i/>
                                  <w:color w:val="FFFFFF"/>
                                  <w:sz w:val="24"/>
                                </w:rPr>
                                <w:t>the</w:t>
                              </w:r>
                              <w:r>
                                <w:rPr>
                                  <w:i/>
                                  <w:color w:val="FFFFFF"/>
                                  <w:spacing w:val="-2"/>
                                  <w:sz w:val="24"/>
                                </w:rPr>
                                <w:t xml:space="preserve"> </w:t>
                              </w:r>
                              <w:r>
                                <w:rPr>
                                  <w:i/>
                                  <w:color w:val="FFFFFF"/>
                                  <w:sz w:val="24"/>
                                </w:rPr>
                                <w:t>5 key</w:t>
                              </w:r>
                              <w:r>
                                <w:rPr>
                                  <w:i/>
                                  <w:color w:val="FFFFFF"/>
                                  <w:spacing w:val="-11"/>
                                  <w:sz w:val="24"/>
                                </w:rPr>
                                <w:t xml:space="preserve"> </w:t>
                              </w:r>
                              <w:r>
                                <w:rPr>
                                  <w:i/>
                                  <w:color w:val="FFFFFF"/>
                                  <w:sz w:val="24"/>
                                </w:rPr>
                                <w:t>indicators</w:t>
                              </w:r>
                              <w:r>
                                <w:rPr>
                                  <w:i/>
                                  <w:color w:val="FFFFFF"/>
                                  <w:spacing w:val="-1"/>
                                  <w:sz w:val="24"/>
                                </w:rPr>
                                <w:t xml:space="preserve"> </w:t>
                              </w:r>
                              <w:r>
                                <w:rPr>
                                  <w:i/>
                                  <w:color w:val="FFFFFF"/>
                                  <w:sz w:val="24"/>
                                </w:rPr>
                                <w:t>from</w:t>
                              </w:r>
                              <w:r>
                                <w:rPr>
                                  <w:i/>
                                  <w:color w:val="FFFFFF"/>
                                  <w:spacing w:val="-3"/>
                                  <w:sz w:val="24"/>
                                </w:rPr>
                                <w:t xml:space="preserve"> </w:t>
                              </w:r>
                              <w:proofErr w:type="spellStart"/>
                              <w:r>
                                <w:rPr>
                                  <w:i/>
                                  <w:color w:val="FFFFFF"/>
                                  <w:sz w:val="24"/>
                                </w:rPr>
                                <w:t>DfE</w:t>
                              </w:r>
                              <w:proofErr w:type="spellEnd"/>
                              <w:r>
                                <w:rPr>
                                  <w:i/>
                                  <w:color w:val="FFFFFF"/>
                                  <w:sz w:val="24"/>
                                </w:rPr>
                                <w:t>,</w:t>
                              </w:r>
                              <w:r>
                                <w:rPr>
                                  <w:i/>
                                  <w:color w:val="FFFFFF"/>
                                  <w:spacing w:val="-2"/>
                                  <w:sz w:val="24"/>
                                </w:rPr>
                                <w:t xml:space="preserve"> </w:t>
                              </w:r>
                              <w:r>
                                <w:rPr>
                                  <w:i/>
                                  <w:color w:val="FFFFFF"/>
                                  <w:sz w:val="24"/>
                                </w:rPr>
                                <w:t>what</w:t>
                              </w:r>
                              <w:r>
                                <w:rPr>
                                  <w:i/>
                                  <w:color w:val="FFFFFF"/>
                                  <w:spacing w:val="-2"/>
                                  <w:sz w:val="24"/>
                                </w:rPr>
                                <w:t xml:space="preserve"> </w:t>
                              </w:r>
                              <w:r>
                                <w:rPr>
                                  <w:i/>
                                  <w:color w:val="FFFFFF"/>
                                  <w:sz w:val="24"/>
                                </w:rPr>
                                <w:t>are</w:t>
                              </w:r>
                              <w:r>
                                <w:rPr>
                                  <w:i/>
                                  <w:color w:val="FFFFFF"/>
                                  <w:spacing w:val="-3"/>
                                  <w:sz w:val="24"/>
                                </w:rPr>
                                <w:t xml:space="preserve"> </w:t>
                              </w:r>
                              <w:r>
                                <w:rPr>
                                  <w:i/>
                                  <w:color w:val="FFFFFF"/>
                                  <w:sz w:val="24"/>
                                </w:rPr>
                                <w:t>our</w:t>
                              </w:r>
                              <w:r>
                                <w:rPr>
                                  <w:i/>
                                  <w:color w:val="FFFFFF"/>
                                  <w:spacing w:val="-3"/>
                                  <w:sz w:val="24"/>
                                </w:rPr>
                                <w:t xml:space="preserve"> </w:t>
                              </w:r>
                              <w:r>
                                <w:rPr>
                                  <w:i/>
                                  <w:color w:val="FFFFFF"/>
                                  <w:sz w:val="24"/>
                                </w:rPr>
                                <w:t>development</w:t>
                              </w:r>
                              <w:r>
                                <w:rPr>
                                  <w:i/>
                                  <w:color w:val="FFFFFF"/>
                                  <w:spacing w:val="-2"/>
                                  <w:sz w:val="24"/>
                                </w:rPr>
                                <w:t xml:space="preserve"> </w:t>
                              </w:r>
                              <w:r>
                                <w:rPr>
                                  <w:i/>
                                  <w:color w:val="FFFFFF"/>
                                  <w:sz w:val="24"/>
                                </w:rPr>
                                <w:t>needs</w:t>
                              </w:r>
                              <w:r>
                                <w:rPr>
                                  <w:i/>
                                  <w:color w:val="FFFFFF"/>
                                  <w:spacing w:val="-3"/>
                                  <w:sz w:val="24"/>
                                </w:rPr>
                                <w:t xml:space="preserve"> </w:t>
                              </w:r>
                              <w:r>
                                <w:rPr>
                                  <w:i/>
                                  <w:color w:val="FFFFFF"/>
                                  <w:sz w:val="24"/>
                                </w:rPr>
                                <w:t>for</w:t>
                              </w:r>
                              <w:r>
                                <w:rPr>
                                  <w:i/>
                                  <w:color w:val="FFFFFF"/>
                                  <w:spacing w:val="-3"/>
                                  <w:sz w:val="24"/>
                                </w:rPr>
                                <w:t xml:space="preserve"> </w:t>
                              </w:r>
                              <w:r>
                                <w:rPr>
                                  <w:i/>
                                  <w:color w:val="FFFFFF"/>
                                  <w:sz w:val="24"/>
                                </w:rPr>
                                <w:t>our</w:t>
                              </w:r>
                              <w:r>
                                <w:rPr>
                                  <w:i/>
                                  <w:color w:val="FFFFFF"/>
                                  <w:spacing w:val="-3"/>
                                  <w:sz w:val="24"/>
                                </w:rPr>
                                <w:t xml:space="preserve"> </w:t>
                              </w:r>
                              <w:r>
                                <w:rPr>
                                  <w:i/>
                                  <w:color w:val="FFFFFF"/>
                                  <w:sz w:val="24"/>
                                </w:rPr>
                                <w:t>children</w:t>
                              </w:r>
                              <w:r>
                                <w:rPr>
                                  <w:i/>
                                  <w:color w:val="FFFFFF"/>
                                  <w:spacing w:val="-4"/>
                                  <w:sz w:val="24"/>
                                </w:rPr>
                                <w:t xml:space="preserve"> </w:t>
                              </w:r>
                              <w:r>
                                <w:rPr>
                                  <w:i/>
                                  <w:color w:val="FFFFFF"/>
                                  <w:sz w:val="24"/>
                                </w:rPr>
                                <w:t>now</w:t>
                              </w:r>
                              <w:r>
                                <w:rPr>
                                  <w:i/>
                                  <w:color w:val="FFFFFF"/>
                                  <w:spacing w:val="-4"/>
                                  <w:sz w:val="24"/>
                                </w:rPr>
                                <w:t xml:space="preserve"> </w:t>
                              </w:r>
                              <w:r>
                                <w:rPr>
                                  <w:i/>
                                  <w:color w:val="FFFFFF"/>
                                  <w:sz w:val="24"/>
                                </w:rPr>
                                <w:t>and</w:t>
                              </w:r>
                              <w:r>
                                <w:rPr>
                                  <w:i/>
                                  <w:color w:val="FFFFFF"/>
                                  <w:spacing w:val="-4"/>
                                  <w:sz w:val="24"/>
                                </w:rPr>
                                <w:t xml:space="preserve"> </w:t>
                              </w:r>
                              <w:r>
                                <w:rPr>
                                  <w:i/>
                                  <w:color w:val="FFFFFF"/>
                                  <w:sz w:val="24"/>
                                </w:rPr>
                                <w:t>for</w:t>
                              </w:r>
                              <w:r>
                                <w:rPr>
                                  <w:i/>
                                  <w:color w:val="FFFFFF"/>
                                  <w:spacing w:val="-2"/>
                                  <w:sz w:val="24"/>
                                </w:rPr>
                                <w:t xml:space="preserve"> </w:t>
                              </w:r>
                              <w:r>
                                <w:rPr>
                                  <w:i/>
                                  <w:color w:val="FFFFFF"/>
                                  <w:spacing w:val="-5"/>
                                  <w:sz w:val="24"/>
                                </w:rPr>
                                <w:t>the</w:t>
                              </w:r>
                            </w:p>
                            <w:p w:rsidR="00A637EC" w:rsidRDefault="006B71B2">
                              <w:pPr>
                                <w:spacing w:line="289" w:lineRule="exact"/>
                                <w:ind w:left="199"/>
                                <w:rPr>
                                  <w:i/>
                                  <w:sz w:val="24"/>
                                </w:rPr>
                              </w:pPr>
                              <w:proofErr w:type="gramStart"/>
                              <w:r>
                                <w:rPr>
                                  <w:i/>
                                  <w:color w:val="FFFFFF"/>
                                  <w:spacing w:val="-2"/>
                                  <w:sz w:val="24"/>
                                </w:rPr>
                                <w:t>future</w:t>
                              </w:r>
                              <w:proofErr w:type="gramEnd"/>
                              <w:r>
                                <w:rPr>
                                  <w:i/>
                                  <w:color w:val="FFFFFF"/>
                                  <w:spacing w:val="-2"/>
                                  <w:sz w:val="24"/>
                                </w:rPr>
                                <w:t>?</w:t>
                              </w:r>
                            </w:p>
                          </w:txbxContent>
                        </wps:txbx>
                        <wps:bodyPr rot="0" vert="horz" wrap="square" lIns="0" tIns="0" rIns="0" bIns="0" anchor="t" anchorCtr="0" upright="1">
                          <a:noAutofit/>
                        </wps:bodyPr>
                      </wps:wsp>
                    </wpg:wgp>
                  </a:graphicData>
                </a:graphic>
              </wp:inline>
            </w:drawing>
          </mc:Choice>
          <mc:Fallback>
            <w:pict>
              <v:group id="docshapegroup4" o:spid="_x0000_s1026" style="width:773.85pt;height:43.3pt;mso-position-horizontal-relative:char;mso-position-vertical-relative:line" coordsize="15477,86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docshape5" o:spid="_x0000_s1027" type="#_x0000_t75" style="position:absolute;width:15477;height:8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">
                  <v:imagedata r:id="rId8" o:title=""/>
                </v:shape>
                <v:shapetype id="_x0000_t202" coordsize="21600,21600" o:spt="202" path="m,l,21600r21600,l21600,xe">
                  <v:stroke joinstyle="miter"/>
                  <v:path gradientshapeok="t" o:connecttype="rect"/>
                </v:shapetype>
                <v:shape id="docshape6" o:spid="_x0000_s1028" type="#_x0000_t202" style="position:absolute;width:15477;height:8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qS0wQAAANsAAAAPAAAAZHJzL2Rvd25yZXYueG1sRE9Ni8Iw&#10;EL0v+B/CCN7W1EVk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GoCpLTBAAAA2wAAAA8AAAAA&#10;AAAAAAAAAAAABwIAAGRycy9kb3ducmV2LnhtbFBLBQYAAAAAAwADALcAAAD1AgAAAAA=&#10;" filled="f" stroked="f">
                  <v:textbox inset="0,0,0,0">
                    <w:txbxContent>
                      <w:p w:rsidR="00A637EC" w:rsidRDefault="006B71B2">
                        <w:pPr>
                          <w:spacing w:before="98" w:line="289" w:lineRule="exact"/>
                          <w:ind w:left="199"/>
                          <w:rPr>
                            <w:i/>
                            <w:sz w:val="24"/>
                          </w:rPr>
                        </w:pPr>
                        <w:r>
                          <w:rPr>
                            <w:b/>
                            <w:color w:val="FFFFFF"/>
                            <w:sz w:val="24"/>
                          </w:rPr>
                          <w:t>Review</w:t>
                        </w:r>
                        <w:r>
                          <w:rPr>
                            <w:b/>
                            <w:color w:val="FFFFFF"/>
                            <w:spacing w:val="-3"/>
                            <w:sz w:val="24"/>
                          </w:rPr>
                          <w:t xml:space="preserve"> </w:t>
                        </w:r>
                        <w:r>
                          <w:rPr>
                            <w:b/>
                            <w:color w:val="FFFFFF"/>
                            <w:sz w:val="24"/>
                          </w:rPr>
                          <w:t>and</w:t>
                        </w:r>
                        <w:r>
                          <w:rPr>
                            <w:b/>
                            <w:color w:val="FFFFFF"/>
                            <w:spacing w:val="-2"/>
                            <w:sz w:val="24"/>
                          </w:rPr>
                          <w:t xml:space="preserve"> </w:t>
                        </w:r>
                        <w:r>
                          <w:rPr>
                            <w:b/>
                            <w:color w:val="FFFFFF"/>
                            <w:sz w:val="24"/>
                          </w:rPr>
                          <w:t>Reflection</w:t>
                        </w:r>
                        <w:r>
                          <w:rPr>
                            <w:b/>
                            <w:color w:val="FFFFFF"/>
                            <w:spacing w:val="-4"/>
                            <w:sz w:val="24"/>
                          </w:rPr>
                          <w:t xml:space="preserve"> </w:t>
                        </w:r>
                        <w:r>
                          <w:rPr>
                            <w:b/>
                            <w:color w:val="FFFFFF"/>
                            <w:sz w:val="24"/>
                          </w:rPr>
                          <w:t>on</w:t>
                        </w:r>
                        <w:r>
                          <w:rPr>
                            <w:b/>
                            <w:color w:val="FFFFFF"/>
                            <w:spacing w:val="-2"/>
                            <w:sz w:val="24"/>
                          </w:rPr>
                          <w:t xml:space="preserve"> </w:t>
                        </w:r>
                        <w:r>
                          <w:rPr>
                            <w:b/>
                            <w:color w:val="FFFFFF"/>
                            <w:sz w:val="24"/>
                          </w:rPr>
                          <w:t>previous</w:t>
                        </w:r>
                        <w:r>
                          <w:rPr>
                            <w:b/>
                            <w:color w:val="FFFFFF"/>
                            <w:spacing w:val="-3"/>
                            <w:sz w:val="24"/>
                          </w:rPr>
                          <w:t xml:space="preserve"> </w:t>
                        </w:r>
                        <w:r>
                          <w:rPr>
                            <w:b/>
                            <w:color w:val="FFFFFF"/>
                            <w:sz w:val="24"/>
                          </w:rPr>
                          <w:t>spend:</w:t>
                        </w:r>
                        <w:r>
                          <w:rPr>
                            <w:b/>
                            <w:color w:val="FFFFFF"/>
                            <w:spacing w:val="3"/>
                            <w:sz w:val="24"/>
                          </w:rPr>
                          <w:t xml:space="preserve"> </w:t>
                        </w:r>
                        <w:r>
                          <w:rPr>
                            <w:i/>
                            <w:color w:val="FFFFFF"/>
                            <w:sz w:val="24"/>
                          </w:rPr>
                          <w:t>considering</w:t>
                        </w:r>
                        <w:r>
                          <w:rPr>
                            <w:i/>
                            <w:color w:val="FFFFFF"/>
                            <w:spacing w:val="-4"/>
                            <w:sz w:val="24"/>
                          </w:rPr>
                          <w:t xml:space="preserve"> </w:t>
                        </w:r>
                        <w:r>
                          <w:rPr>
                            <w:i/>
                            <w:color w:val="FFFFFF"/>
                            <w:sz w:val="24"/>
                          </w:rPr>
                          <w:t>the</w:t>
                        </w:r>
                        <w:r>
                          <w:rPr>
                            <w:i/>
                            <w:color w:val="FFFFFF"/>
                            <w:spacing w:val="-2"/>
                            <w:sz w:val="24"/>
                          </w:rPr>
                          <w:t xml:space="preserve"> </w:t>
                        </w:r>
                        <w:r>
                          <w:rPr>
                            <w:i/>
                            <w:color w:val="FFFFFF"/>
                            <w:sz w:val="24"/>
                          </w:rPr>
                          <w:t>5 key</w:t>
                        </w:r>
                        <w:r>
                          <w:rPr>
                            <w:i/>
                            <w:color w:val="FFFFFF"/>
                            <w:spacing w:val="-11"/>
                            <w:sz w:val="24"/>
                          </w:rPr>
                          <w:t xml:space="preserve"> </w:t>
                        </w:r>
                        <w:r>
                          <w:rPr>
                            <w:i/>
                            <w:color w:val="FFFFFF"/>
                            <w:sz w:val="24"/>
                          </w:rPr>
                          <w:t>indicators</w:t>
                        </w:r>
                        <w:r>
                          <w:rPr>
                            <w:i/>
                            <w:color w:val="FFFFFF"/>
                            <w:spacing w:val="-1"/>
                            <w:sz w:val="24"/>
                          </w:rPr>
                          <w:t xml:space="preserve"> </w:t>
                        </w:r>
                        <w:r>
                          <w:rPr>
                            <w:i/>
                            <w:color w:val="FFFFFF"/>
                            <w:sz w:val="24"/>
                          </w:rPr>
                          <w:t>from</w:t>
                        </w:r>
                        <w:r>
                          <w:rPr>
                            <w:i/>
                            <w:color w:val="FFFFFF"/>
                            <w:spacing w:val="-3"/>
                            <w:sz w:val="24"/>
                          </w:rPr>
                          <w:t xml:space="preserve"> </w:t>
                        </w:r>
                        <w:r>
                          <w:rPr>
                            <w:i/>
                            <w:color w:val="FFFFFF"/>
                            <w:sz w:val="24"/>
                          </w:rPr>
                          <w:t>DfE,</w:t>
                        </w:r>
                        <w:r>
                          <w:rPr>
                            <w:i/>
                            <w:color w:val="FFFFFF"/>
                            <w:spacing w:val="-2"/>
                            <w:sz w:val="24"/>
                          </w:rPr>
                          <w:t xml:space="preserve"> </w:t>
                        </w:r>
                        <w:r>
                          <w:rPr>
                            <w:i/>
                            <w:color w:val="FFFFFF"/>
                            <w:sz w:val="24"/>
                          </w:rPr>
                          <w:t>what</w:t>
                        </w:r>
                        <w:r>
                          <w:rPr>
                            <w:i/>
                            <w:color w:val="FFFFFF"/>
                            <w:spacing w:val="-2"/>
                            <w:sz w:val="24"/>
                          </w:rPr>
                          <w:t xml:space="preserve"> </w:t>
                        </w:r>
                        <w:r>
                          <w:rPr>
                            <w:i/>
                            <w:color w:val="FFFFFF"/>
                            <w:sz w:val="24"/>
                          </w:rPr>
                          <w:t>are</w:t>
                        </w:r>
                        <w:r>
                          <w:rPr>
                            <w:i/>
                            <w:color w:val="FFFFFF"/>
                            <w:spacing w:val="-3"/>
                            <w:sz w:val="24"/>
                          </w:rPr>
                          <w:t xml:space="preserve"> </w:t>
                        </w:r>
                        <w:r>
                          <w:rPr>
                            <w:i/>
                            <w:color w:val="FFFFFF"/>
                            <w:sz w:val="24"/>
                          </w:rPr>
                          <w:t>our</w:t>
                        </w:r>
                        <w:r>
                          <w:rPr>
                            <w:i/>
                            <w:color w:val="FFFFFF"/>
                            <w:spacing w:val="-3"/>
                            <w:sz w:val="24"/>
                          </w:rPr>
                          <w:t xml:space="preserve"> </w:t>
                        </w:r>
                        <w:r>
                          <w:rPr>
                            <w:i/>
                            <w:color w:val="FFFFFF"/>
                            <w:sz w:val="24"/>
                          </w:rPr>
                          <w:t>development</w:t>
                        </w:r>
                        <w:r>
                          <w:rPr>
                            <w:i/>
                            <w:color w:val="FFFFFF"/>
                            <w:spacing w:val="-2"/>
                            <w:sz w:val="24"/>
                          </w:rPr>
                          <w:t xml:space="preserve"> </w:t>
                        </w:r>
                        <w:r>
                          <w:rPr>
                            <w:i/>
                            <w:color w:val="FFFFFF"/>
                            <w:sz w:val="24"/>
                          </w:rPr>
                          <w:t>needs</w:t>
                        </w:r>
                        <w:r>
                          <w:rPr>
                            <w:i/>
                            <w:color w:val="FFFFFF"/>
                            <w:spacing w:val="-3"/>
                            <w:sz w:val="24"/>
                          </w:rPr>
                          <w:t xml:space="preserve"> </w:t>
                        </w:r>
                        <w:r>
                          <w:rPr>
                            <w:i/>
                            <w:color w:val="FFFFFF"/>
                            <w:sz w:val="24"/>
                          </w:rPr>
                          <w:t>for</w:t>
                        </w:r>
                        <w:r>
                          <w:rPr>
                            <w:i/>
                            <w:color w:val="FFFFFF"/>
                            <w:spacing w:val="-3"/>
                            <w:sz w:val="24"/>
                          </w:rPr>
                          <w:t xml:space="preserve"> </w:t>
                        </w:r>
                        <w:r>
                          <w:rPr>
                            <w:i/>
                            <w:color w:val="FFFFFF"/>
                            <w:sz w:val="24"/>
                          </w:rPr>
                          <w:t>our</w:t>
                        </w:r>
                        <w:r>
                          <w:rPr>
                            <w:i/>
                            <w:color w:val="FFFFFF"/>
                            <w:spacing w:val="-3"/>
                            <w:sz w:val="24"/>
                          </w:rPr>
                          <w:t xml:space="preserve"> </w:t>
                        </w:r>
                        <w:r>
                          <w:rPr>
                            <w:i/>
                            <w:color w:val="FFFFFF"/>
                            <w:sz w:val="24"/>
                          </w:rPr>
                          <w:t>children</w:t>
                        </w:r>
                        <w:r>
                          <w:rPr>
                            <w:i/>
                            <w:color w:val="FFFFFF"/>
                            <w:spacing w:val="-4"/>
                            <w:sz w:val="24"/>
                          </w:rPr>
                          <w:t xml:space="preserve"> </w:t>
                        </w:r>
                        <w:r>
                          <w:rPr>
                            <w:i/>
                            <w:color w:val="FFFFFF"/>
                            <w:sz w:val="24"/>
                          </w:rPr>
                          <w:t>now</w:t>
                        </w:r>
                        <w:r>
                          <w:rPr>
                            <w:i/>
                            <w:color w:val="FFFFFF"/>
                            <w:spacing w:val="-4"/>
                            <w:sz w:val="24"/>
                          </w:rPr>
                          <w:t xml:space="preserve"> </w:t>
                        </w:r>
                        <w:r>
                          <w:rPr>
                            <w:i/>
                            <w:color w:val="FFFFFF"/>
                            <w:sz w:val="24"/>
                          </w:rPr>
                          <w:t>and</w:t>
                        </w:r>
                        <w:r>
                          <w:rPr>
                            <w:i/>
                            <w:color w:val="FFFFFF"/>
                            <w:spacing w:val="-4"/>
                            <w:sz w:val="24"/>
                          </w:rPr>
                          <w:t xml:space="preserve"> </w:t>
                        </w:r>
                        <w:r>
                          <w:rPr>
                            <w:i/>
                            <w:color w:val="FFFFFF"/>
                            <w:sz w:val="24"/>
                          </w:rPr>
                          <w:t>for</w:t>
                        </w:r>
                        <w:r>
                          <w:rPr>
                            <w:i/>
                            <w:color w:val="FFFFFF"/>
                            <w:spacing w:val="-2"/>
                            <w:sz w:val="24"/>
                          </w:rPr>
                          <w:t xml:space="preserve"> </w:t>
                        </w:r>
                        <w:r>
                          <w:rPr>
                            <w:i/>
                            <w:color w:val="FFFFFF"/>
                            <w:spacing w:val="-5"/>
                            <w:sz w:val="24"/>
                          </w:rPr>
                          <w:t>the</w:t>
                        </w:r>
                      </w:p>
                      <w:p w:rsidR="00A637EC" w:rsidRDefault="006B71B2">
                        <w:pPr>
                          <w:spacing w:line="289" w:lineRule="exact"/>
                          <w:ind w:left="199"/>
                          <w:rPr>
                            <w:i/>
                            <w:sz w:val="24"/>
                          </w:rPr>
                        </w:pPr>
                        <w:r>
                          <w:rPr>
                            <w:i/>
                            <w:color w:val="FFFFFF"/>
                            <w:spacing w:val="-2"/>
                            <w:sz w:val="24"/>
                          </w:rPr>
                          <w:t>future?</w:t>
                        </w:r>
                      </w:p>
                    </w:txbxContent>
                  </v:textbox>
                </v:shape>
                <w10:anchorlock/>
              </v:group>
            </w:pict>
          </mc:Fallback>
        </mc:AlternateContent>
      </w:r>
    </w:p>
    <w:p w:rsidR="00A637EC" w:rsidRDefault="00A637EC">
      <w:pPr>
        <w:pStyle w:val="BodyText"/>
        <w:spacing w:before="5"/>
        <w:ind w:left="0"/>
        <w:rPr>
          <w:sz w:val="13"/>
        </w:rPr>
      </w:pPr>
    </w:p>
    <w:tbl>
      <w:tblPr>
        <w:tblW w:w="0" w:type="auto"/>
        <w:tblInd w:w="26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9001"/>
        <w:gridCol w:w="6929"/>
      </w:tblGrid>
      <w:tr w:rsidR="00A637EC">
        <w:trPr>
          <w:trHeight w:val="495"/>
        </w:trPr>
        <w:tc>
          <w:tcPr>
            <w:tcW w:w="9001" w:type="dxa"/>
            <w:shd w:val="clear" w:color="auto" w:fill="933634"/>
          </w:tcPr>
          <w:p w:rsidR="00A637EC" w:rsidRDefault="006B71B2">
            <w:pPr>
              <w:pStyle w:val="TableParagraph"/>
              <w:spacing w:before="20"/>
              <w:ind w:left="88"/>
              <w:rPr>
                <w:b/>
                <w:sz w:val="24"/>
              </w:rPr>
            </w:pPr>
            <w:r>
              <w:rPr>
                <w:b/>
                <w:color w:val="FFFFFF"/>
                <w:sz w:val="24"/>
              </w:rPr>
              <w:t>Key</w:t>
            </w:r>
            <w:r>
              <w:rPr>
                <w:b/>
                <w:color w:val="FFFFFF"/>
                <w:spacing w:val="-6"/>
                <w:sz w:val="24"/>
              </w:rPr>
              <w:t xml:space="preserve"> </w:t>
            </w:r>
            <w:r>
              <w:rPr>
                <w:b/>
                <w:color w:val="FFFFFF"/>
                <w:sz w:val="24"/>
              </w:rPr>
              <w:t>achievements</w:t>
            </w:r>
            <w:r>
              <w:rPr>
                <w:b/>
                <w:color w:val="FFFFFF"/>
                <w:spacing w:val="-2"/>
                <w:sz w:val="24"/>
              </w:rPr>
              <w:t xml:space="preserve"> </w:t>
            </w:r>
            <w:r>
              <w:rPr>
                <w:b/>
                <w:color w:val="FFFFFF"/>
                <w:sz w:val="24"/>
              </w:rPr>
              <w:t>to</w:t>
            </w:r>
            <w:r>
              <w:rPr>
                <w:b/>
                <w:color w:val="FFFFFF"/>
                <w:spacing w:val="-2"/>
                <w:sz w:val="24"/>
              </w:rPr>
              <w:t xml:space="preserve"> date:</w:t>
            </w:r>
          </w:p>
        </w:tc>
        <w:tc>
          <w:tcPr>
            <w:tcW w:w="6929" w:type="dxa"/>
            <w:shd w:val="clear" w:color="auto" w:fill="933634"/>
          </w:tcPr>
          <w:p w:rsidR="00A637EC" w:rsidRDefault="006B71B2">
            <w:pPr>
              <w:pStyle w:val="TableParagraph"/>
              <w:spacing w:before="20"/>
              <w:ind w:left="88"/>
              <w:rPr>
                <w:b/>
                <w:sz w:val="24"/>
              </w:rPr>
            </w:pPr>
            <w:r>
              <w:rPr>
                <w:b/>
                <w:color w:val="FFFFFF"/>
                <w:sz w:val="24"/>
              </w:rPr>
              <w:t>Areas</w:t>
            </w:r>
            <w:r>
              <w:rPr>
                <w:b/>
                <w:color w:val="FFFFFF"/>
                <w:spacing w:val="-5"/>
                <w:sz w:val="24"/>
              </w:rPr>
              <w:t xml:space="preserve"> </w:t>
            </w:r>
            <w:r>
              <w:rPr>
                <w:b/>
                <w:color w:val="FFFFFF"/>
                <w:sz w:val="24"/>
              </w:rPr>
              <w:t>for</w:t>
            </w:r>
            <w:r>
              <w:rPr>
                <w:b/>
                <w:color w:val="FFFFFF"/>
                <w:spacing w:val="-2"/>
                <w:sz w:val="24"/>
              </w:rPr>
              <w:t xml:space="preserve"> </w:t>
            </w:r>
            <w:r>
              <w:rPr>
                <w:b/>
                <w:color w:val="FFFFFF"/>
                <w:sz w:val="24"/>
              </w:rPr>
              <w:t>further</w:t>
            </w:r>
            <w:r>
              <w:rPr>
                <w:b/>
                <w:color w:val="FFFFFF"/>
                <w:spacing w:val="-4"/>
                <w:sz w:val="24"/>
              </w:rPr>
              <w:t xml:space="preserve"> </w:t>
            </w:r>
            <w:r>
              <w:rPr>
                <w:b/>
                <w:color w:val="FFFFFF"/>
                <w:sz w:val="24"/>
              </w:rPr>
              <w:t>improvement</w:t>
            </w:r>
            <w:r>
              <w:rPr>
                <w:b/>
                <w:color w:val="FFFFFF"/>
                <w:spacing w:val="-2"/>
                <w:sz w:val="24"/>
              </w:rPr>
              <w:t xml:space="preserve"> </w:t>
            </w:r>
            <w:r>
              <w:rPr>
                <w:b/>
                <w:color w:val="FFFFFF"/>
                <w:sz w:val="24"/>
              </w:rPr>
              <w:t>and</w:t>
            </w:r>
            <w:r>
              <w:rPr>
                <w:b/>
                <w:color w:val="FFFFFF"/>
                <w:spacing w:val="-1"/>
                <w:sz w:val="24"/>
              </w:rPr>
              <w:t xml:space="preserve"> </w:t>
            </w:r>
            <w:r>
              <w:rPr>
                <w:b/>
                <w:color w:val="FFFFFF"/>
                <w:sz w:val="24"/>
              </w:rPr>
              <w:t>baseline</w:t>
            </w:r>
            <w:r>
              <w:rPr>
                <w:b/>
                <w:color w:val="FFFFFF"/>
                <w:spacing w:val="-4"/>
                <w:sz w:val="24"/>
              </w:rPr>
              <w:t xml:space="preserve"> </w:t>
            </w:r>
            <w:r>
              <w:rPr>
                <w:b/>
                <w:color w:val="FFFFFF"/>
                <w:sz w:val="24"/>
              </w:rPr>
              <w:t>evidence</w:t>
            </w:r>
            <w:r>
              <w:rPr>
                <w:b/>
                <w:color w:val="FFFFFF"/>
                <w:spacing w:val="-3"/>
                <w:sz w:val="24"/>
              </w:rPr>
              <w:t xml:space="preserve"> </w:t>
            </w:r>
            <w:r>
              <w:rPr>
                <w:b/>
                <w:color w:val="FFFFFF"/>
                <w:sz w:val="24"/>
              </w:rPr>
              <w:t>of</w:t>
            </w:r>
            <w:r>
              <w:rPr>
                <w:b/>
                <w:color w:val="FFFFFF"/>
                <w:spacing w:val="-3"/>
                <w:sz w:val="24"/>
              </w:rPr>
              <w:t xml:space="preserve"> </w:t>
            </w:r>
            <w:r>
              <w:rPr>
                <w:b/>
                <w:color w:val="FFFFFF"/>
                <w:spacing w:val="-2"/>
                <w:sz w:val="24"/>
              </w:rPr>
              <w:t>need:</w:t>
            </w:r>
          </w:p>
        </w:tc>
      </w:tr>
      <w:tr w:rsidR="00A637EC">
        <w:trPr>
          <w:trHeight w:val="9262"/>
        </w:trPr>
        <w:tc>
          <w:tcPr>
            <w:tcW w:w="9001" w:type="dxa"/>
          </w:tcPr>
          <w:p w:rsidR="00A637EC" w:rsidRDefault="006B71B2">
            <w:pPr>
              <w:pStyle w:val="TableParagraph"/>
              <w:numPr>
                <w:ilvl w:val="0"/>
                <w:numId w:val="25"/>
              </w:numPr>
              <w:tabs>
                <w:tab w:val="left" w:pos="269"/>
              </w:tabs>
              <w:ind w:right="84"/>
              <w:rPr>
                <w:sz w:val="24"/>
              </w:rPr>
            </w:pPr>
            <w:r>
              <w:rPr>
                <w:sz w:val="24"/>
              </w:rPr>
              <w:t>Our commitment to providing children with high quality competition access, physical activities, mental and physical wellbeing activities and involving pupils in leadership opportunities</w:t>
            </w:r>
            <w:r>
              <w:rPr>
                <w:spacing w:val="-2"/>
                <w:sz w:val="24"/>
              </w:rPr>
              <w:t xml:space="preserve"> </w:t>
            </w:r>
            <w:r>
              <w:rPr>
                <w:sz w:val="24"/>
              </w:rPr>
              <w:t>was</w:t>
            </w:r>
            <w:r>
              <w:rPr>
                <w:spacing w:val="-4"/>
                <w:sz w:val="24"/>
              </w:rPr>
              <w:t xml:space="preserve"> </w:t>
            </w:r>
            <w:proofErr w:type="spellStart"/>
            <w:r>
              <w:rPr>
                <w:sz w:val="24"/>
              </w:rPr>
              <w:t>recognised</w:t>
            </w:r>
            <w:proofErr w:type="spellEnd"/>
            <w:r>
              <w:rPr>
                <w:spacing w:val="-2"/>
                <w:sz w:val="24"/>
              </w:rPr>
              <w:t xml:space="preserve"> </w:t>
            </w:r>
            <w:r>
              <w:rPr>
                <w:sz w:val="24"/>
              </w:rPr>
              <w:t>with</w:t>
            </w:r>
            <w:r>
              <w:rPr>
                <w:spacing w:val="-4"/>
                <w:sz w:val="24"/>
              </w:rPr>
              <w:t xml:space="preserve"> </w:t>
            </w:r>
            <w:r>
              <w:rPr>
                <w:sz w:val="24"/>
              </w:rPr>
              <w:t>being</w:t>
            </w:r>
            <w:r>
              <w:rPr>
                <w:spacing w:val="-4"/>
                <w:sz w:val="24"/>
              </w:rPr>
              <w:t xml:space="preserve"> </w:t>
            </w:r>
            <w:r>
              <w:rPr>
                <w:sz w:val="24"/>
              </w:rPr>
              <w:t>awarded</w:t>
            </w:r>
            <w:r>
              <w:rPr>
                <w:spacing w:val="-3"/>
                <w:sz w:val="24"/>
              </w:rPr>
              <w:t xml:space="preserve"> </w:t>
            </w:r>
            <w:r>
              <w:rPr>
                <w:sz w:val="24"/>
              </w:rPr>
              <w:t>with</w:t>
            </w:r>
            <w:r>
              <w:rPr>
                <w:spacing w:val="-4"/>
                <w:sz w:val="24"/>
              </w:rPr>
              <w:t xml:space="preserve"> </w:t>
            </w:r>
            <w:r>
              <w:rPr>
                <w:sz w:val="24"/>
              </w:rPr>
              <w:t>the</w:t>
            </w:r>
            <w:r>
              <w:rPr>
                <w:spacing w:val="-3"/>
                <w:sz w:val="24"/>
              </w:rPr>
              <w:t xml:space="preserve"> </w:t>
            </w:r>
            <w:r>
              <w:rPr>
                <w:b/>
                <w:color w:val="E26C09"/>
                <w:sz w:val="24"/>
              </w:rPr>
              <w:t>School</w:t>
            </w:r>
            <w:r>
              <w:rPr>
                <w:b/>
                <w:color w:val="E26C09"/>
                <w:spacing w:val="-5"/>
                <w:sz w:val="24"/>
              </w:rPr>
              <w:t xml:space="preserve"> </w:t>
            </w:r>
            <w:r>
              <w:rPr>
                <w:b/>
                <w:color w:val="E26C09"/>
                <w:sz w:val="24"/>
              </w:rPr>
              <w:t>Games</w:t>
            </w:r>
            <w:r>
              <w:rPr>
                <w:b/>
                <w:color w:val="E26C09"/>
                <w:spacing w:val="-4"/>
                <w:sz w:val="24"/>
              </w:rPr>
              <w:t xml:space="preserve"> </w:t>
            </w:r>
            <w:r>
              <w:rPr>
                <w:b/>
                <w:color w:val="E26C09"/>
                <w:sz w:val="24"/>
              </w:rPr>
              <w:t>National</w:t>
            </w:r>
            <w:r>
              <w:rPr>
                <w:b/>
                <w:color w:val="E26C09"/>
                <w:spacing w:val="-3"/>
                <w:sz w:val="24"/>
              </w:rPr>
              <w:t xml:space="preserve"> </w:t>
            </w:r>
            <w:r>
              <w:rPr>
                <w:b/>
                <w:color w:val="E26C09"/>
                <w:sz w:val="24"/>
              </w:rPr>
              <w:t>Gold Award</w:t>
            </w:r>
            <w:r w:rsidR="009E5283">
              <w:rPr>
                <w:b/>
                <w:color w:val="E26C09"/>
                <w:sz w:val="24"/>
              </w:rPr>
              <w:t xml:space="preserve"> (from Watford &amp; </w:t>
            </w:r>
            <w:proofErr w:type="spellStart"/>
            <w:r w:rsidR="009E5283">
              <w:rPr>
                <w:b/>
                <w:color w:val="E26C09"/>
                <w:sz w:val="24"/>
              </w:rPr>
              <w:t>Hersmere</w:t>
            </w:r>
            <w:proofErr w:type="spellEnd"/>
            <w:r w:rsidR="009E5283">
              <w:rPr>
                <w:b/>
                <w:color w:val="E26C09"/>
                <w:sz w:val="24"/>
              </w:rPr>
              <w:t xml:space="preserve"> due to lockdown)</w:t>
            </w:r>
            <w:r>
              <w:rPr>
                <w:b/>
                <w:color w:val="E26C09"/>
                <w:sz w:val="24"/>
              </w:rPr>
              <w:t xml:space="preserve"> </w:t>
            </w:r>
            <w:r>
              <w:rPr>
                <w:sz w:val="24"/>
              </w:rPr>
              <w:t xml:space="preserve">in </w:t>
            </w:r>
            <w:r w:rsidR="009E5283">
              <w:rPr>
                <w:sz w:val="24"/>
              </w:rPr>
              <w:t>2021</w:t>
            </w:r>
            <w:r>
              <w:rPr>
                <w:sz w:val="24"/>
              </w:rPr>
              <w:t>.</w:t>
            </w:r>
          </w:p>
          <w:p w:rsidR="00A637EC" w:rsidRDefault="006B71B2">
            <w:pPr>
              <w:pStyle w:val="TableParagraph"/>
              <w:numPr>
                <w:ilvl w:val="0"/>
                <w:numId w:val="25"/>
              </w:numPr>
              <w:tabs>
                <w:tab w:val="left" w:pos="269"/>
              </w:tabs>
              <w:ind w:right="567"/>
              <w:rPr>
                <w:sz w:val="24"/>
              </w:rPr>
            </w:pPr>
            <w:r>
              <w:rPr>
                <w:sz w:val="24"/>
              </w:rPr>
              <w:t>We</w:t>
            </w:r>
            <w:r>
              <w:rPr>
                <w:spacing w:val="-3"/>
                <w:sz w:val="24"/>
              </w:rPr>
              <w:t xml:space="preserve"> </w:t>
            </w:r>
            <w:r>
              <w:rPr>
                <w:sz w:val="24"/>
              </w:rPr>
              <w:t>possess</w:t>
            </w:r>
            <w:r>
              <w:rPr>
                <w:spacing w:val="-6"/>
                <w:sz w:val="24"/>
              </w:rPr>
              <w:t xml:space="preserve"> </w:t>
            </w:r>
            <w:r>
              <w:rPr>
                <w:sz w:val="24"/>
              </w:rPr>
              <w:t>excellent</w:t>
            </w:r>
            <w:r>
              <w:rPr>
                <w:spacing w:val="-3"/>
                <w:sz w:val="24"/>
              </w:rPr>
              <w:t xml:space="preserve"> </w:t>
            </w:r>
            <w:r>
              <w:rPr>
                <w:sz w:val="24"/>
              </w:rPr>
              <w:t>outdoor</w:t>
            </w:r>
            <w:r>
              <w:rPr>
                <w:spacing w:val="-3"/>
                <w:sz w:val="24"/>
              </w:rPr>
              <w:t xml:space="preserve"> </w:t>
            </w:r>
            <w:r>
              <w:rPr>
                <w:sz w:val="24"/>
              </w:rPr>
              <w:t>facilities:</w:t>
            </w:r>
            <w:r>
              <w:rPr>
                <w:spacing w:val="-5"/>
                <w:sz w:val="24"/>
              </w:rPr>
              <w:t xml:space="preserve"> </w:t>
            </w:r>
            <w:r>
              <w:rPr>
                <w:sz w:val="24"/>
              </w:rPr>
              <w:t>a</w:t>
            </w:r>
            <w:r>
              <w:rPr>
                <w:spacing w:val="-6"/>
                <w:sz w:val="24"/>
              </w:rPr>
              <w:t xml:space="preserve"> </w:t>
            </w:r>
            <w:r>
              <w:rPr>
                <w:sz w:val="24"/>
              </w:rPr>
              <w:t>hardtop</w:t>
            </w:r>
            <w:r>
              <w:rPr>
                <w:spacing w:val="-3"/>
                <w:sz w:val="24"/>
              </w:rPr>
              <w:t xml:space="preserve"> </w:t>
            </w:r>
            <w:r>
              <w:rPr>
                <w:sz w:val="24"/>
              </w:rPr>
              <w:t>playground</w:t>
            </w:r>
            <w:r>
              <w:rPr>
                <w:spacing w:val="-3"/>
                <w:sz w:val="24"/>
              </w:rPr>
              <w:t xml:space="preserve"> </w:t>
            </w:r>
            <w:r>
              <w:rPr>
                <w:sz w:val="24"/>
              </w:rPr>
              <w:t>and</w:t>
            </w:r>
            <w:r>
              <w:rPr>
                <w:spacing w:val="-5"/>
                <w:sz w:val="24"/>
              </w:rPr>
              <w:t xml:space="preserve"> </w:t>
            </w:r>
            <w:r>
              <w:rPr>
                <w:sz w:val="24"/>
              </w:rPr>
              <w:t>grass</w:t>
            </w:r>
            <w:r>
              <w:rPr>
                <w:spacing w:val="-4"/>
                <w:sz w:val="24"/>
              </w:rPr>
              <w:t xml:space="preserve"> </w:t>
            </w:r>
            <w:r>
              <w:rPr>
                <w:sz w:val="24"/>
              </w:rPr>
              <w:t>field</w:t>
            </w:r>
            <w:r>
              <w:rPr>
                <w:spacing w:val="-2"/>
                <w:sz w:val="24"/>
              </w:rPr>
              <w:t xml:space="preserve"> </w:t>
            </w:r>
            <w:r>
              <w:rPr>
                <w:sz w:val="24"/>
              </w:rPr>
              <w:t>where outdoor P.E. and sport takes place.</w:t>
            </w:r>
          </w:p>
          <w:p w:rsidR="00A637EC" w:rsidRDefault="006B71B2">
            <w:pPr>
              <w:pStyle w:val="TableParagraph"/>
              <w:numPr>
                <w:ilvl w:val="0"/>
                <w:numId w:val="25"/>
              </w:numPr>
              <w:tabs>
                <w:tab w:val="left" w:pos="269"/>
              </w:tabs>
              <w:spacing w:line="242" w:lineRule="auto"/>
              <w:ind w:right="527"/>
              <w:rPr>
                <w:sz w:val="24"/>
              </w:rPr>
            </w:pPr>
            <w:r>
              <w:rPr>
                <w:sz w:val="24"/>
              </w:rPr>
              <w:t>Children</w:t>
            </w:r>
            <w:r>
              <w:rPr>
                <w:spacing w:val="-1"/>
                <w:sz w:val="24"/>
              </w:rPr>
              <w:t xml:space="preserve"> </w:t>
            </w:r>
            <w:r>
              <w:rPr>
                <w:sz w:val="24"/>
              </w:rPr>
              <w:t>take</w:t>
            </w:r>
            <w:r>
              <w:rPr>
                <w:spacing w:val="-1"/>
                <w:sz w:val="24"/>
              </w:rPr>
              <w:t xml:space="preserve"> </w:t>
            </w:r>
            <w:r>
              <w:rPr>
                <w:sz w:val="24"/>
              </w:rPr>
              <w:t>part</w:t>
            </w:r>
            <w:r>
              <w:rPr>
                <w:spacing w:val="-1"/>
                <w:sz w:val="24"/>
              </w:rPr>
              <w:t xml:space="preserve"> </w:t>
            </w:r>
            <w:r>
              <w:rPr>
                <w:sz w:val="24"/>
              </w:rPr>
              <w:t>in</w:t>
            </w:r>
            <w:r>
              <w:rPr>
                <w:spacing w:val="-3"/>
                <w:sz w:val="24"/>
              </w:rPr>
              <w:t xml:space="preserve"> </w:t>
            </w:r>
            <w:r>
              <w:rPr>
                <w:sz w:val="24"/>
              </w:rPr>
              <w:t>the</w:t>
            </w:r>
            <w:r>
              <w:rPr>
                <w:spacing w:val="-3"/>
                <w:sz w:val="24"/>
              </w:rPr>
              <w:t xml:space="preserve"> </w:t>
            </w:r>
            <w:r>
              <w:rPr>
                <w:sz w:val="24"/>
              </w:rPr>
              <w:t>daily</w:t>
            </w:r>
            <w:r>
              <w:rPr>
                <w:spacing w:val="-3"/>
                <w:sz w:val="24"/>
              </w:rPr>
              <w:t xml:space="preserve"> </w:t>
            </w:r>
            <w:r>
              <w:rPr>
                <w:sz w:val="24"/>
              </w:rPr>
              <w:t>mile,</w:t>
            </w:r>
            <w:r>
              <w:rPr>
                <w:spacing w:val="-3"/>
                <w:sz w:val="24"/>
              </w:rPr>
              <w:t xml:space="preserve"> </w:t>
            </w:r>
            <w:r>
              <w:rPr>
                <w:sz w:val="24"/>
              </w:rPr>
              <w:t>Funky</w:t>
            </w:r>
            <w:r>
              <w:rPr>
                <w:spacing w:val="-2"/>
                <w:sz w:val="24"/>
              </w:rPr>
              <w:t xml:space="preserve"> </w:t>
            </w:r>
            <w:r>
              <w:rPr>
                <w:sz w:val="24"/>
              </w:rPr>
              <w:t>Fridays</w:t>
            </w:r>
            <w:r>
              <w:rPr>
                <w:spacing w:val="-5"/>
                <w:sz w:val="24"/>
              </w:rPr>
              <w:t xml:space="preserve"> </w:t>
            </w:r>
            <w:r>
              <w:rPr>
                <w:sz w:val="24"/>
              </w:rPr>
              <w:t>and</w:t>
            </w:r>
            <w:r>
              <w:rPr>
                <w:spacing w:val="-3"/>
                <w:sz w:val="24"/>
              </w:rPr>
              <w:t xml:space="preserve"> </w:t>
            </w:r>
            <w:r>
              <w:rPr>
                <w:sz w:val="24"/>
              </w:rPr>
              <w:t>play</w:t>
            </w:r>
            <w:r>
              <w:rPr>
                <w:spacing w:val="-3"/>
                <w:sz w:val="24"/>
              </w:rPr>
              <w:t xml:space="preserve"> </w:t>
            </w:r>
            <w:r>
              <w:rPr>
                <w:sz w:val="24"/>
              </w:rPr>
              <w:t>table</w:t>
            </w:r>
            <w:r>
              <w:rPr>
                <w:spacing w:val="-4"/>
                <w:sz w:val="24"/>
              </w:rPr>
              <w:t xml:space="preserve"> </w:t>
            </w:r>
            <w:r>
              <w:rPr>
                <w:sz w:val="24"/>
              </w:rPr>
              <w:t>tennis,</w:t>
            </w:r>
            <w:r>
              <w:rPr>
                <w:spacing w:val="-2"/>
                <w:sz w:val="24"/>
              </w:rPr>
              <w:t xml:space="preserve"> </w:t>
            </w:r>
            <w:r>
              <w:rPr>
                <w:sz w:val="24"/>
              </w:rPr>
              <w:t>football</w:t>
            </w:r>
            <w:r>
              <w:rPr>
                <w:spacing w:val="-4"/>
                <w:sz w:val="24"/>
              </w:rPr>
              <w:t xml:space="preserve"> </w:t>
            </w:r>
            <w:r>
              <w:rPr>
                <w:sz w:val="24"/>
              </w:rPr>
              <w:t>and basketball at lunchtime.</w:t>
            </w:r>
          </w:p>
          <w:p w:rsidR="00A637EC" w:rsidRDefault="006B71B2">
            <w:pPr>
              <w:pStyle w:val="TableParagraph"/>
              <w:numPr>
                <w:ilvl w:val="0"/>
                <w:numId w:val="25"/>
              </w:numPr>
              <w:tabs>
                <w:tab w:val="left" w:pos="269"/>
              </w:tabs>
              <w:ind w:right="564"/>
              <w:rPr>
                <w:sz w:val="24"/>
              </w:rPr>
            </w:pPr>
            <w:proofErr w:type="spellStart"/>
            <w:r>
              <w:rPr>
                <w:sz w:val="24"/>
              </w:rPr>
              <w:t>Prioritising</w:t>
            </w:r>
            <w:proofErr w:type="spellEnd"/>
            <w:r>
              <w:rPr>
                <w:spacing w:val="-2"/>
                <w:sz w:val="24"/>
              </w:rPr>
              <w:t xml:space="preserve"> </w:t>
            </w:r>
            <w:r>
              <w:rPr>
                <w:sz w:val="24"/>
              </w:rPr>
              <w:t>alternative</w:t>
            </w:r>
            <w:r>
              <w:rPr>
                <w:spacing w:val="-5"/>
                <w:sz w:val="24"/>
              </w:rPr>
              <w:t xml:space="preserve"> </w:t>
            </w:r>
            <w:r>
              <w:rPr>
                <w:sz w:val="24"/>
              </w:rPr>
              <w:t>sports</w:t>
            </w:r>
            <w:r>
              <w:rPr>
                <w:spacing w:val="-5"/>
                <w:sz w:val="24"/>
              </w:rPr>
              <w:t xml:space="preserve"> </w:t>
            </w:r>
            <w:r>
              <w:rPr>
                <w:sz w:val="24"/>
              </w:rPr>
              <w:t>to</w:t>
            </w:r>
            <w:r>
              <w:rPr>
                <w:spacing w:val="-4"/>
                <w:sz w:val="24"/>
              </w:rPr>
              <w:t xml:space="preserve"> </w:t>
            </w:r>
            <w:r>
              <w:rPr>
                <w:sz w:val="24"/>
              </w:rPr>
              <w:t>encourage</w:t>
            </w:r>
            <w:r>
              <w:rPr>
                <w:spacing w:val="-3"/>
                <w:sz w:val="24"/>
              </w:rPr>
              <w:t xml:space="preserve"> </w:t>
            </w:r>
            <w:r>
              <w:rPr>
                <w:sz w:val="24"/>
              </w:rPr>
              <w:t>children</w:t>
            </w:r>
            <w:r>
              <w:rPr>
                <w:spacing w:val="-2"/>
                <w:sz w:val="24"/>
              </w:rPr>
              <w:t xml:space="preserve"> </w:t>
            </w:r>
            <w:r>
              <w:rPr>
                <w:sz w:val="24"/>
              </w:rPr>
              <w:t>who</w:t>
            </w:r>
            <w:r>
              <w:rPr>
                <w:spacing w:val="-4"/>
                <w:sz w:val="24"/>
              </w:rPr>
              <w:t xml:space="preserve"> </w:t>
            </w:r>
            <w:r>
              <w:rPr>
                <w:sz w:val="24"/>
              </w:rPr>
              <w:t>many</w:t>
            </w:r>
            <w:r>
              <w:rPr>
                <w:spacing w:val="-5"/>
                <w:sz w:val="24"/>
              </w:rPr>
              <w:t xml:space="preserve"> </w:t>
            </w:r>
            <w:r>
              <w:rPr>
                <w:sz w:val="24"/>
              </w:rPr>
              <w:t>not</w:t>
            </w:r>
            <w:r>
              <w:rPr>
                <w:spacing w:val="-4"/>
                <w:sz w:val="24"/>
              </w:rPr>
              <w:t xml:space="preserve"> </w:t>
            </w:r>
            <w:r>
              <w:rPr>
                <w:sz w:val="24"/>
              </w:rPr>
              <w:t>enjoy</w:t>
            </w:r>
            <w:r>
              <w:rPr>
                <w:spacing w:val="-5"/>
                <w:sz w:val="24"/>
              </w:rPr>
              <w:t xml:space="preserve"> </w:t>
            </w:r>
            <w:r>
              <w:rPr>
                <w:sz w:val="24"/>
              </w:rPr>
              <w:t xml:space="preserve">traditional school team sports, </w:t>
            </w:r>
            <w:proofErr w:type="spellStart"/>
            <w:r>
              <w:rPr>
                <w:sz w:val="24"/>
              </w:rPr>
              <w:t>ie</w:t>
            </w:r>
            <w:proofErr w:type="spellEnd"/>
            <w:r>
              <w:rPr>
                <w:sz w:val="24"/>
              </w:rPr>
              <w:t xml:space="preserve">: table tennis, </w:t>
            </w:r>
            <w:r w:rsidR="00093704">
              <w:rPr>
                <w:sz w:val="24"/>
              </w:rPr>
              <w:t>speed stacking</w:t>
            </w:r>
          </w:p>
          <w:p w:rsidR="00A637EC" w:rsidRDefault="006B71B2">
            <w:pPr>
              <w:pStyle w:val="TableParagraph"/>
              <w:numPr>
                <w:ilvl w:val="0"/>
                <w:numId w:val="25"/>
              </w:numPr>
              <w:tabs>
                <w:tab w:val="left" w:pos="269"/>
              </w:tabs>
              <w:spacing w:line="305" w:lineRule="exact"/>
              <w:ind w:hanging="181"/>
              <w:rPr>
                <w:sz w:val="24"/>
              </w:rPr>
            </w:pPr>
            <w:r>
              <w:rPr>
                <w:sz w:val="24"/>
              </w:rPr>
              <w:t>Informal</w:t>
            </w:r>
            <w:r>
              <w:rPr>
                <w:spacing w:val="-5"/>
                <w:sz w:val="24"/>
              </w:rPr>
              <w:t xml:space="preserve"> </w:t>
            </w:r>
            <w:r>
              <w:rPr>
                <w:sz w:val="24"/>
              </w:rPr>
              <w:t>competitions</w:t>
            </w:r>
            <w:r>
              <w:rPr>
                <w:spacing w:val="-5"/>
                <w:sz w:val="24"/>
              </w:rPr>
              <w:t xml:space="preserve"> </w:t>
            </w:r>
            <w:r>
              <w:rPr>
                <w:sz w:val="24"/>
              </w:rPr>
              <w:t>introduced-</w:t>
            </w:r>
            <w:r>
              <w:rPr>
                <w:spacing w:val="-2"/>
                <w:sz w:val="24"/>
              </w:rPr>
              <w:t xml:space="preserve"> </w:t>
            </w:r>
            <w:r>
              <w:rPr>
                <w:sz w:val="24"/>
              </w:rPr>
              <w:t>inter</w:t>
            </w:r>
            <w:r>
              <w:rPr>
                <w:spacing w:val="-3"/>
                <w:sz w:val="24"/>
              </w:rPr>
              <w:t xml:space="preserve"> </w:t>
            </w:r>
            <w:r>
              <w:rPr>
                <w:sz w:val="24"/>
              </w:rPr>
              <w:t>house</w:t>
            </w:r>
            <w:r>
              <w:rPr>
                <w:spacing w:val="-3"/>
                <w:sz w:val="24"/>
              </w:rPr>
              <w:t xml:space="preserve"> </w:t>
            </w:r>
          </w:p>
          <w:p w:rsidR="00A637EC" w:rsidRDefault="006B71B2">
            <w:pPr>
              <w:pStyle w:val="TableParagraph"/>
              <w:numPr>
                <w:ilvl w:val="0"/>
                <w:numId w:val="25"/>
              </w:numPr>
              <w:tabs>
                <w:tab w:val="left" w:pos="269"/>
              </w:tabs>
              <w:spacing w:line="305" w:lineRule="exact"/>
              <w:ind w:hanging="181"/>
              <w:rPr>
                <w:sz w:val="24"/>
              </w:rPr>
            </w:pPr>
            <w:r>
              <w:rPr>
                <w:sz w:val="24"/>
              </w:rPr>
              <w:t>Our</w:t>
            </w:r>
            <w:r>
              <w:rPr>
                <w:spacing w:val="-3"/>
                <w:sz w:val="24"/>
              </w:rPr>
              <w:t xml:space="preserve"> </w:t>
            </w:r>
            <w:r>
              <w:rPr>
                <w:sz w:val="24"/>
              </w:rPr>
              <w:t>football</w:t>
            </w:r>
            <w:r>
              <w:rPr>
                <w:spacing w:val="-3"/>
                <w:sz w:val="24"/>
              </w:rPr>
              <w:t xml:space="preserve"> </w:t>
            </w:r>
            <w:r>
              <w:rPr>
                <w:sz w:val="24"/>
              </w:rPr>
              <w:t>team</w:t>
            </w:r>
            <w:r w:rsidR="009E5283">
              <w:rPr>
                <w:sz w:val="24"/>
              </w:rPr>
              <w:t>s</w:t>
            </w:r>
            <w:r>
              <w:rPr>
                <w:spacing w:val="-3"/>
                <w:sz w:val="24"/>
              </w:rPr>
              <w:t xml:space="preserve"> </w:t>
            </w:r>
            <w:r w:rsidR="009E5283">
              <w:rPr>
                <w:sz w:val="24"/>
              </w:rPr>
              <w:t>remai</w:t>
            </w:r>
            <w:r w:rsidR="00093704">
              <w:rPr>
                <w:sz w:val="24"/>
              </w:rPr>
              <w:t xml:space="preserve">n hugely successful – unbeaten! </w:t>
            </w:r>
          </w:p>
          <w:p w:rsidR="00A637EC" w:rsidRDefault="00093704">
            <w:pPr>
              <w:pStyle w:val="TableParagraph"/>
              <w:numPr>
                <w:ilvl w:val="0"/>
                <w:numId w:val="25"/>
              </w:numPr>
              <w:tabs>
                <w:tab w:val="left" w:pos="269"/>
              </w:tabs>
              <w:ind w:right="336"/>
              <w:rPr>
                <w:sz w:val="24"/>
              </w:rPr>
            </w:pPr>
            <w:r>
              <w:rPr>
                <w:sz w:val="24"/>
              </w:rPr>
              <w:t>Our link with WH</w:t>
            </w:r>
            <w:r w:rsidR="006B71B2">
              <w:rPr>
                <w:sz w:val="24"/>
              </w:rPr>
              <w:t>SSP continues to enhance the opportunities for all children to have excellent</w:t>
            </w:r>
            <w:r w:rsidR="006B71B2">
              <w:rPr>
                <w:spacing w:val="-4"/>
                <w:sz w:val="24"/>
              </w:rPr>
              <w:t xml:space="preserve"> </w:t>
            </w:r>
            <w:r w:rsidR="006B71B2">
              <w:rPr>
                <w:sz w:val="24"/>
              </w:rPr>
              <w:t>first</w:t>
            </w:r>
            <w:r w:rsidR="006B71B2">
              <w:rPr>
                <w:spacing w:val="-2"/>
                <w:sz w:val="24"/>
              </w:rPr>
              <w:t xml:space="preserve"> </w:t>
            </w:r>
            <w:r w:rsidR="006B71B2">
              <w:rPr>
                <w:sz w:val="24"/>
              </w:rPr>
              <w:t>quality</w:t>
            </w:r>
            <w:r w:rsidR="006B71B2">
              <w:rPr>
                <w:spacing w:val="-3"/>
                <w:sz w:val="24"/>
              </w:rPr>
              <w:t xml:space="preserve"> </w:t>
            </w:r>
            <w:r w:rsidR="006B71B2">
              <w:rPr>
                <w:sz w:val="24"/>
              </w:rPr>
              <w:t>teaching</w:t>
            </w:r>
            <w:r w:rsidR="006B71B2">
              <w:rPr>
                <w:spacing w:val="-3"/>
                <w:sz w:val="24"/>
              </w:rPr>
              <w:t xml:space="preserve"> </w:t>
            </w:r>
            <w:r w:rsidR="006B71B2">
              <w:rPr>
                <w:sz w:val="24"/>
              </w:rPr>
              <w:t>due</w:t>
            </w:r>
            <w:r w:rsidR="006B71B2">
              <w:rPr>
                <w:spacing w:val="-5"/>
                <w:sz w:val="24"/>
              </w:rPr>
              <w:t xml:space="preserve"> </w:t>
            </w:r>
            <w:r w:rsidR="006B71B2">
              <w:rPr>
                <w:sz w:val="24"/>
              </w:rPr>
              <w:t>to</w:t>
            </w:r>
            <w:r w:rsidR="006B71B2">
              <w:rPr>
                <w:spacing w:val="-5"/>
                <w:sz w:val="24"/>
              </w:rPr>
              <w:t xml:space="preserve"> </w:t>
            </w:r>
            <w:r>
              <w:rPr>
                <w:sz w:val="24"/>
              </w:rPr>
              <w:t>the WH</w:t>
            </w:r>
            <w:r w:rsidR="006B71B2">
              <w:rPr>
                <w:sz w:val="24"/>
              </w:rPr>
              <w:t>SSP</w:t>
            </w:r>
            <w:r w:rsidR="006B71B2">
              <w:rPr>
                <w:spacing w:val="-4"/>
                <w:sz w:val="24"/>
              </w:rPr>
              <w:t xml:space="preserve"> </w:t>
            </w:r>
            <w:r w:rsidR="006B71B2">
              <w:rPr>
                <w:sz w:val="24"/>
              </w:rPr>
              <w:t>working</w:t>
            </w:r>
            <w:r w:rsidR="006B71B2">
              <w:rPr>
                <w:spacing w:val="-3"/>
                <w:sz w:val="24"/>
              </w:rPr>
              <w:t xml:space="preserve"> </w:t>
            </w:r>
            <w:r w:rsidR="006B71B2">
              <w:rPr>
                <w:sz w:val="24"/>
              </w:rPr>
              <w:t>alongside</w:t>
            </w:r>
            <w:r w:rsidR="006B71B2">
              <w:rPr>
                <w:spacing w:val="-5"/>
                <w:sz w:val="24"/>
              </w:rPr>
              <w:t xml:space="preserve"> </w:t>
            </w:r>
            <w:r w:rsidR="006B71B2">
              <w:rPr>
                <w:sz w:val="24"/>
              </w:rPr>
              <w:t>staff,</w:t>
            </w:r>
            <w:r w:rsidR="006B71B2">
              <w:rPr>
                <w:spacing w:val="-5"/>
                <w:sz w:val="24"/>
              </w:rPr>
              <w:t xml:space="preserve"> </w:t>
            </w:r>
            <w:r>
              <w:rPr>
                <w:sz w:val="24"/>
              </w:rPr>
              <w:t>attendance on PE training, training MTS/</w:t>
            </w:r>
            <w:proofErr w:type="spellStart"/>
            <w:r>
              <w:rPr>
                <w:sz w:val="24"/>
              </w:rPr>
              <w:t>playleaders</w:t>
            </w:r>
            <w:proofErr w:type="spellEnd"/>
          </w:p>
          <w:p w:rsidR="00A637EC" w:rsidRDefault="00093704">
            <w:pPr>
              <w:pStyle w:val="TableParagraph"/>
              <w:numPr>
                <w:ilvl w:val="0"/>
                <w:numId w:val="25"/>
              </w:numPr>
              <w:tabs>
                <w:tab w:val="left" w:pos="269"/>
              </w:tabs>
              <w:ind w:right="189"/>
              <w:rPr>
                <w:sz w:val="24"/>
              </w:rPr>
            </w:pPr>
            <w:r>
              <w:rPr>
                <w:sz w:val="24"/>
              </w:rPr>
              <w:t>24 weeks of swimming per year</w:t>
            </w:r>
            <w:r w:rsidR="006B71B2">
              <w:rPr>
                <w:spacing w:val="-3"/>
                <w:sz w:val="24"/>
              </w:rPr>
              <w:t xml:space="preserve"> </w:t>
            </w:r>
            <w:r w:rsidR="006B71B2">
              <w:rPr>
                <w:sz w:val="24"/>
              </w:rPr>
              <w:t>enables</w:t>
            </w:r>
            <w:r w:rsidR="006B71B2">
              <w:rPr>
                <w:spacing w:val="-2"/>
                <w:sz w:val="24"/>
              </w:rPr>
              <w:t xml:space="preserve"> </w:t>
            </w:r>
            <w:r w:rsidR="006B71B2">
              <w:rPr>
                <w:sz w:val="24"/>
              </w:rPr>
              <w:t>us</w:t>
            </w:r>
            <w:r w:rsidR="006B71B2">
              <w:rPr>
                <w:spacing w:val="-5"/>
                <w:sz w:val="24"/>
              </w:rPr>
              <w:t xml:space="preserve"> </w:t>
            </w:r>
            <w:r w:rsidR="006B71B2">
              <w:rPr>
                <w:sz w:val="24"/>
              </w:rPr>
              <w:t>to</w:t>
            </w:r>
            <w:r w:rsidR="006B71B2">
              <w:rPr>
                <w:spacing w:val="-5"/>
                <w:sz w:val="24"/>
              </w:rPr>
              <w:t xml:space="preserve"> </w:t>
            </w:r>
            <w:r w:rsidR="006B71B2">
              <w:rPr>
                <w:sz w:val="24"/>
              </w:rPr>
              <w:t>continue</w:t>
            </w:r>
            <w:r w:rsidR="006B71B2">
              <w:rPr>
                <w:spacing w:val="-2"/>
                <w:sz w:val="24"/>
              </w:rPr>
              <w:t xml:space="preserve"> </w:t>
            </w:r>
            <w:r w:rsidR="006B71B2">
              <w:rPr>
                <w:sz w:val="24"/>
              </w:rPr>
              <w:t>to</w:t>
            </w:r>
            <w:r w:rsidR="006B71B2">
              <w:rPr>
                <w:spacing w:val="-1"/>
                <w:sz w:val="24"/>
              </w:rPr>
              <w:t xml:space="preserve"> </w:t>
            </w:r>
            <w:r w:rsidR="006B71B2">
              <w:rPr>
                <w:sz w:val="24"/>
              </w:rPr>
              <w:t>raise</w:t>
            </w:r>
            <w:r w:rsidR="006B71B2">
              <w:rPr>
                <w:spacing w:val="-4"/>
                <w:sz w:val="24"/>
              </w:rPr>
              <w:t xml:space="preserve"> </w:t>
            </w:r>
            <w:r w:rsidR="006B71B2">
              <w:rPr>
                <w:sz w:val="24"/>
              </w:rPr>
              <w:t>to</w:t>
            </w:r>
            <w:r w:rsidR="006B71B2">
              <w:rPr>
                <w:spacing w:val="-5"/>
                <w:sz w:val="24"/>
              </w:rPr>
              <w:t xml:space="preserve"> </w:t>
            </w:r>
            <w:r w:rsidR="006B71B2">
              <w:rPr>
                <w:sz w:val="24"/>
              </w:rPr>
              <w:t>meet</w:t>
            </w:r>
            <w:r w:rsidR="006B71B2">
              <w:rPr>
                <w:spacing w:val="-2"/>
                <w:sz w:val="24"/>
              </w:rPr>
              <w:t xml:space="preserve"> </w:t>
            </w:r>
            <w:r w:rsidR="006B71B2">
              <w:rPr>
                <w:sz w:val="24"/>
              </w:rPr>
              <w:t>requirements</w:t>
            </w:r>
            <w:r w:rsidR="006B71B2">
              <w:rPr>
                <w:spacing w:val="-3"/>
                <w:sz w:val="24"/>
              </w:rPr>
              <w:t xml:space="preserve"> </w:t>
            </w:r>
            <w:r w:rsidR="006B71B2">
              <w:rPr>
                <w:sz w:val="24"/>
              </w:rPr>
              <w:t>of</w:t>
            </w:r>
            <w:r w:rsidR="006B71B2">
              <w:rPr>
                <w:spacing w:val="-2"/>
                <w:sz w:val="24"/>
              </w:rPr>
              <w:t xml:space="preserve"> </w:t>
            </w:r>
            <w:r w:rsidR="006B71B2">
              <w:rPr>
                <w:sz w:val="24"/>
              </w:rPr>
              <w:t>the National Curriculum by (if not before), the end of KS2.</w:t>
            </w:r>
          </w:p>
          <w:p w:rsidR="00A637EC" w:rsidRDefault="00605F2E">
            <w:pPr>
              <w:pStyle w:val="TableParagraph"/>
              <w:numPr>
                <w:ilvl w:val="0"/>
                <w:numId w:val="25"/>
              </w:numPr>
              <w:tabs>
                <w:tab w:val="left" w:pos="269"/>
              </w:tabs>
              <w:ind w:right="387"/>
              <w:rPr>
                <w:sz w:val="24"/>
              </w:rPr>
            </w:pPr>
            <w:hyperlink r:id="rId9">
              <w:r w:rsidR="006B71B2">
                <w:rPr>
                  <w:color w:val="0000FF"/>
                  <w:sz w:val="24"/>
                  <w:u w:val="single" w:color="0000FF"/>
                </w:rPr>
                <w:t>Sports</w:t>
              </w:r>
              <w:r w:rsidR="006B71B2">
                <w:rPr>
                  <w:color w:val="0000FF"/>
                  <w:spacing w:val="-5"/>
                  <w:sz w:val="24"/>
                  <w:u w:val="single" w:color="0000FF"/>
                </w:rPr>
                <w:t xml:space="preserve"> </w:t>
              </w:r>
              <w:r w:rsidR="006B71B2">
                <w:rPr>
                  <w:color w:val="0000FF"/>
                  <w:sz w:val="24"/>
                  <w:u w:val="single" w:color="0000FF"/>
                </w:rPr>
                <w:t>day</w:t>
              </w:r>
            </w:hyperlink>
            <w:r w:rsidR="006B71B2">
              <w:rPr>
                <w:color w:val="0000FF"/>
                <w:spacing w:val="-2"/>
                <w:sz w:val="24"/>
              </w:rPr>
              <w:t xml:space="preserve"> </w:t>
            </w:r>
            <w:r w:rsidR="00093704">
              <w:rPr>
                <w:color w:val="0000FF"/>
                <w:spacing w:val="-2"/>
                <w:sz w:val="24"/>
              </w:rPr>
              <w:t xml:space="preserve">(School Games Day) </w:t>
            </w:r>
            <w:r w:rsidR="006B71B2">
              <w:rPr>
                <w:sz w:val="24"/>
              </w:rPr>
              <w:t>where</w:t>
            </w:r>
            <w:r w:rsidR="006B71B2">
              <w:rPr>
                <w:spacing w:val="-2"/>
                <w:sz w:val="24"/>
              </w:rPr>
              <w:t xml:space="preserve"> </w:t>
            </w:r>
            <w:r w:rsidR="006B71B2">
              <w:rPr>
                <w:sz w:val="24"/>
              </w:rPr>
              <w:t>all</w:t>
            </w:r>
            <w:r w:rsidR="006B71B2">
              <w:rPr>
                <w:spacing w:val="-3"/>
                <w:sz w:val="24"/>
              </w:rPr>
              <w:t xml:space="preserve"> </w:t>
            </w:r>
            <w:r w:rsidR="006B71B2">
              <w:rPr>
                <w:sz w:val="24"/>
              </w:rPr>
              <w:t>children</w:t>
            </w:r>
            <w:r w:rsidR="006B71B2">
              <w:rPr>
                <w:spacing w:val="-4"/>
                <w:sz w:val="24"/>
              </w:rPr>
              <w:t xml:space="preserve"> </w:t>
            </w:r>
            <w:r w:rsidR="006B71B2">
              <w:rPr>
                <w:sz w:val="24"/>
              </w:rPr>
              <w:t>take</w:t>
            </w:r>
            <w:r w:rsidR="006B71B2">
              <w:rPr>
                <w:spacing w:val="-3"/>
                <w:sz w:val="24"/>
              </w:rPr>
              <w:t xml:space="preserve"> </w:t>
            </w:r>
            <w:r w:rsidR="006B71B2">
              <w:rPr>
                <w:sz w:val="24"/>
              </w:rPr>
              <w:t>part</w:t>
            </w:r>
            <w:r w:rsidR="006B71B2">
              <w:rPr>
                <w:spacing w:val="-2"/>
                <w:sz w:val="24"/>
              </w:rPr>
              <w:t xml:space="preserve"> </w:t>
            </w:r>
            <w:r w:rsidR="006B71B2">
              <w:rPr>
                <w:sz w:val="24"/>
              </w:rPr>
              <w:t>in</w:t>
            </w:r>
            <w:r w:rsidR="006B71B2">
              <w:rPr>
                <w:spacing w:val="-2"/>
                <w:sz w:val="24"/>
              </w:rPr>
              <w:t xml:space="preserve"> </w:t>
            </w:r>
            <w:r w:rsidR="006B71B2">
              <w:rPr>
                <w:sz w:val="24"/>
              </w:rPr>
              <w:t>a</w:t>
            </w:r>
            <w:r w:rsidR="006B71B2">
              <w:rPr>
                <w:spacing w:val="-5"/>
                <w:sz w:val="24"/>
              </w:rPr>
              <w:t xml:space="preserve"> </w:t>
            </w:r>
            <w:r w:rsidR="00093704">
              <w:rPr>
                <w:spacing w:val="-5"/>
                <w:sz w:val="24"/>
              </w:rPr>
              <w:t xml:space="preserve">competitive and </w:t>
            </w:r>
            <w:r w:rsidR="006B71B2">
              <w:rPr>
                <w:sz w:val="24"/>
              </w:rPr>
              <w:t>non-competitive</w:t>
            </w:r>
            <w:r w:rsidR="006B71B2">
              <w:rPr>
                <w:spacing w:val="-5"/>
                <w:sz w:val="24"/>
              </w:rPr>
              <w:t xml:space="preserve"> </w:t>
            </w:r>
            <w:r w:rsidR="00093704">
              <w:rPr>
                <w:sz w:val="24"/>
              </w:rPr>
              <w:t>events (individual and team)</w:t>
            </w:r>
            <w:r w:rsidR="006B71B2">
              <w:rPr>
                <w:sz w:val="24"/>
              </w:rPr>
              <w:t xml:space="preserve"> where families </w:t>
            </w:r>
            <w:proofErr w:type="gramStart"/>
            <w:r w:rsidR="006B71B2">
              <w:rPr>
                <w:sz w:val="24"/>
              </w:rPr>
              <w:t>were invited</w:t>
            </w:r>
            <w:proofErr w:type="gramEnd"/>
            <w:r w:rsidR="006B71B2">
              <w:rPr>
                <w:sz w:val="24"/>
              </w:rPr>
              <w:t xml:space="preserve"> to watch. Development of social skills, positive relationships, leadership, teamwork and communication skills, alongside facing new </w:t>
            </w:r>
            <w:r w:rsidR="00093704">
              <w:rPr>
                <w:spacing w:val="-2"/>
                <w:sz w:val="24"/>
              </w:rPr>
              <w:t>challenges and achievement.</w:t>
            </w:r>
          </w:p>
          <w:p w:rsidR="00A637EC" w:rsidRDefault="006B71B2">
            <w:pPr>
              <w:pStyle w:val="TableParagraph"/>
              <w:numPr>
                <w:ilvl w:val="0"/>
                <w:numId w:val="25"/>
              </w:numPr>
              <w:tabs>
                <w:tab w:val="left" w:pos="269"/>
              </w:tabs>
              <w:spacing w:line="242" w:lineRule="auto"/>
              <w:ind w:right="241"/>
              <w:rPr>
                <w:sz w:val="24"/>
              </w:rPr>
            </w:pPr>
            <w:r>
              <w:rPr>
                <w:sz w:val="24"/>
              </w:rPr>
              <w:t>Provision</w:t>
            </w:r>
            <w:r>
              <w:rPr>
                <w:spacing w:val="-5"/>
                <w:sz w:val="24"/>
              </w:rPr>
              <w:t xml:space="preserve"> </w:t>
            </w:r>
            <w:r>
              <w:rPr>
                <w:sz w:val="24"/>
              </w:rPr>
              <w:t>for</w:t>
            </w:r>
            <w:r>
              <w:rPr>
                <w:spacing w:val="-3"/>
                <w:sz w:val="24"/>
              </w:rPr>
              <w:t xml:space="preserve"> </w:t>
            </w:r>
            <w:r>
              <w:rPr>
                <w:sz w:val="24"/>
              </w:rPr>
              <w:t>the</w:t>
            </w:r>
            <w:r>
              <w:rPr>
                <w:spacing w:val="-6"/>
                <w:sz w:val="24"/>
              </w:rPr>
              <w:t xml:space="preserve"> </w:t>
            </w:r>
            <w:r>
              <w:rPr>
                <w:sz w:val="24"/>
              </w:rPr>
              <w:t>cultural</w:t>
            </w:r>
            <w:r>
              <w:rPr>
                <w:spacing w:val="-6"/>
                <w:sz w:val="24"/>
              </w:rPr>
              <w:t xml:space="preserve"> </w:t>
            </w:r>
            <w:r>
              <w:rPr>
                <w:sz w:val="24"/>
              </w:rPr>
              <w:t>development</w:t>
            </w:r>
            <w:r>
              <w:rPr>
                <w:spacing w:val="-5"/>
                <w:sz w:val="24"/>
              </w:rPr>
              <w:t xml:space="preserve"> </w:t>
            </w:r>
            <w:r>
              <w:rPr>
                <w:sz w:val="24"/>
              </w:rPr>
              <w:t>of</w:t>
            </w:r>
            <w:r>
              <w:rPr>
                <w:spacing w:val="-5"/>
                <w:sz w:val="24"/>
              </w:rPr>
              <w:t xml:space="preserve"> </w:t>
            </w:r>
            <w:r>
              <w:rPr>
                <w:sz w:val="24"/>
              </w:rPr>
              <w:t>our</w:t>
            </w:r>
            <w:r>
              <w:rPr>
                <w:spacing w:val="-3"/>
                <w:sz w:val="24"/>
              </w:rPr>
              <w:t xml:space="preserve"> </w:t>
            </w:r>
            <w:r>
              <w:rPr>
                <w:sz w:val="24"/>
              </w:rPr>
              <w:t>children:</w:t>
            </w:r>
            <w:r>
              <w:rPr>
                <w:spacing w:val="-3"/>
                <w:sz w:val="24"/>
              </w:rPr>
              <w:t xml:space="preserve"> </w:t>
            </w:r>
            <w:r>
              <w:rPr>
                <w:sz w:val="24"/>
              </w:rPr>
              <w:t>willingness</w:t>
            </w:r>
            <w:r>
              <w:rPr>
                <w:spacing w:val="-4"/>
                <w:sz w:val="24"/>
              </w:rPr>
              <w:t xml:space="preserve"> </w:t>
            </w:r>
            <w:r>
              <w:rPr>
                <w:sz w:val="24"/>
              </w:rPr>
              <w:t>to</w:t>
            </w:r>
            <w:r>
              <w:rPr>
                <w:spacing w:val="-3"/>
                <w:sz w:val="24"/>
              </w:rPr>
              <w:t xml:space="preserve"> </w:t>
            </w:r>
            <w:r>
              <w:rPr>
                <w:sz w:val="24"/>
              </w:rPr>
              <w:t>participate</w:t>
            </w:r>
            <w:r>
              <w:rPr>
                <w:spacing w:val="-3"/>
                <w:sz w:val="24"/>
              </w:rPr>
              <w:t xml:space="preserve"> </w:t>
            </w:r>
            <w:r>
              <w:rPr>
                <w:sz w:val="24"/>
              </w:rPr>
              <w:t>in</w:t>
            </w:r>
            <w:r>
              <w:rPr>
                <w:spacing w:val="-3"/>
                <w:sz w:val="24"/>
              </w:rPr>
              <w:t xml:space="preserve"> </w:t>
            </w:r>
            <w:r>
              <w:rPr>
                <w:sz w:val="24"/>
              </w:rPr>
              <w:t>and respond positively to sporting opportunities.</w:t>
            </w:r>
          </w:p>
          <w:p w:rsidR="00A637EC" w:rsidRDefault="006B71B2">
            <w:pPr>
              <w:pStyle w:val="TableParagraph"/>
              <w:numPr>
                <w:ilvl w:val="0"/>
                <w:numId w:val="25"/>
              </w:numPr>
              <w:tabs>
                <w:tab w:val="left" w:pos="269"/>
              </w:tabs>
              <w:ind w:right="62"/>
              <w:rPr>
                <w:sz w:val="24"/>
              </w:rPr>
            </w:pPr>
            <w:r>
              <w:rPr>
                <w:sz w:val="24"/>
              </w:rPr>
              <w:t>Children</w:t>
            </w:r>
            <w:r>
              <w:rPr>
                <w:spacing w:val="-3"/>
                <w:sz w:val="24"/>
              </w:rPr>
              <w:t xml:space="preserve"> </w:t>
            </w:r>
            <w:r>
              <w:rPr>
                <w:sz w:val="24"/>
              </w:rPr>
              <w:t>engaged</w:t>
            </w:r>
            <w:r>
              <w:rPr>
                <w:spacing w:val="-5"/>
                <w:sz w:val="24"/>
              </w:rPr>
              <w:t xml:space="preserve"> </w:t>
            </w:r>
            <w:r>
              <w:rPr>
                <w:sz w:val="24"/>
              </w:rPr>
              <w:t>in</w:t>
            </w:r>
            <w:r>
              <w:rPr>
                <w:spacing w:val="-5"/>
                <w:sz w:val="24"/>
              </w:rPr>
              <w:t xml:space="preserve"> </w:t>
            </w:r>
            <w:r>
              <w:rPr>
                <w:sz w:val="24"/>
              </w:rPr>
              <w:t>high</w:t>
            </w:r>
            <w:r>
              <w:rPr>
                <w:spacing w:val="-5"/>
                <w:sz w:val="24"/>
              </w:rPr>
              <w:t xml:space="preserve"> </w:t>
            </w:r>
            <w:r>
              <w:rPr>
                <w:sz w:val="24"/>
              </w:rPr>
              <w:t>quality</w:t>
            </w:r>
            <w:r>
              <w:rPr>
                <w:spacing w:val="-6"/>
                <w:sz w:val="24"/>
              </w:rPr>
              <w:t xml:space="preserve"> </w:t>
            </w:r>
            <w:r>
              <w:rPr>
                <w:sz w:val="24"/>
              </w:rPr>
              <w:t>play/regular</w:t>
            </w:r>
            <w:r>
              <w:rPr>
                <w:spacing w:val="-3"/>
                <w:sz w:val="24"/>
              </w:rPr>
              <w:t xml:space="preserve"> </w:t>
            </w:r>
            <w:r>
              <w:rPr>
                <w:sz w:val="24"/>
              </w:rPr>
              <w:t>activity</w:t>
            </w:r>
            <w:r>
              <w:rPr>
                <w:spacing w:val="-4"/>
                <w:sz w:val="24"/>
              </w:rPr>
              <w:t xml:space="preserve"> </w:t>
            </w:r>
            <w:r>
              <w:rPr>
                <w:sz w:val="24"/>
              </w:rPr>
              <w:t>throughout</w:t>
            </w:r>
            <w:r>
              <w:rPr>
                <w:spacing w:val="-3"/>
                <w:sz w:val="24"/>
              </w:rPr>
              <w:t xml:space="preserve"> </w:t>
            </w:r>
            <w:r>
              <w:rPr>
                <w:sz w:val="24"/>
              </w:rPr>
              <w:t>lunchtime and</w:t>
            </w:r>
            <w:r>
              <w:rPr>
                <w:spacing w:val="-3"/>
                <w:sz w:val="24"/>
              </w:rPr>
              <w:t xml:space="preserve"> </w:t>
            </w:r>
            <w:r>
              <w:rPr>
                <w:sz w:val="24"/>
              </w:rPr>
              <w:t>morning break to increase: mental wellbeing, pupil aerobic activity, team building and communication; balance, co-ordination and core strength; skill, tactic and to encourage pupils to independently design and build.</w:t>
            </w:r>
          </w:p>
          <w:p w:rsidR="00A637EC" w:rsidRDefault="006B71B2">
            <w:pPr>
              <w:pStyle w:val="TableParagraph"/>
              <w:numPr>
                <w:ilvl w:val="0"/>
                <w:numId w:val="25"/>
              </w:numPr>
              <w:tabs>
                <w:tab w:val="left" w:pos="269"/>
              </w:tabs>
              <w:spacing w:line="304" w:lineRule="exact"/>
              <w:ind w:hanging="181"/>
              <w:rPr>
                <w:sz w:val="24"/>
              </w:rPr>
            </w:pPr>
            <w:r>
              <w:rPr>
                <w:sz w:val="24"/>
              </w:rPr>
              <w:t>Success</w:t>
            </w:r>
            <w:r>
              <w:rPr>
                <w:spacing w:val="-6"/>
                <w:sz w:val="24"/>
              </w:rPr>
              <w:t xml:space="preserve"> </w:t>
            </w:r>
            <w:r>
              <w:rPr>
                <w:sz w:val="24"/>
              </w:rPr>
              <w:t>in</w:t>
            </w:r>
            <w:r>
              <w:rPr>
                <w:spacing w:val="-3"/>
                <w:sz w:val="24"/>
              </w:rPr>
              <w:t xml:space="preserve"> </w:t>
            </w:r>
            <w:r>
              <w:rPr>
                <w:sz w:val="24"/>
              </w:rPr>
              <w:t>recent</w:t>
            </w:r>
            <w:r>
              <w:rPr>
                <w:spacing w:val="-3"/>
                <w:sz w:val="24"/>
              </w:rPr>
              <w:t xml:space="preserve"> </w:t>
            </w:r>
            <w:r w:rsidR="00093704">
              <w:rPr>
                <w:sz w:val="24"/>
              </w:rPr>
              <w:t>events include: cross country, hockey</w:t>
            </w:r>
          </w:p>
          <w:p w:rsidR="00A637EC" w:rsidRDefault="006B71B2">
            <w:pPr>
              <w:pStyle w:val="TableParagraph"/>
              <w:numPr>
                <w:ilvl w:val="0"/>
                <w:numId w:val="25"/>
              </w:numPr>
              <w:tabs>
                <w:tab w:val="left" w:pos="269"/>
              </w:tabs>
              <w:spacing w:line="286" w:lineRule="exact"/>
              <w:ind w:hanging="181"/>
              <w:rPr>
                <w:sz w:val="24"/>
              </w:rPr>
            </w:pPr>
            <w:r>
              <w:rPr>
                <w:sz w:val="24"/>
              </w:rPr>
              <w:t>Sports</w:t>
            </w:r>
            <w:r>
              <w:rPr>
                <w:spacing w:val="-7"/>
                <w:sz w:val="24"/>
              </w:rPr>
              <w:t xml:space="preserve"> </w:t>
            </w:r>
            <w:r>
              <w:rPr>
                <w:sz w:val="24"/>
              </w:rPr>
              <w:t>Leadership</w:t>
            </w:r>
            <w:r>
              <w:rPr>
                <w:spacing w:val="-4"/>
                <w:sz w:val="24"/>
              </w:rPr>
              <w:t xml:space="preserve"> </w:t>
            </w:r>
            <w:r>
              <w:rPr>
                <w:sz w:val="24"/>
              </w:rPr>
              <w:t>training</w:t>
            </w:r>
            <w:r>
              <w:rPr>
                <w:spacing w:val="-3"/>
                <w:sz w:val="24"/>
              </w:rPr>
              <w:t xml:space="preserve"> </w:t>
            </w:r>
            <w:r>
              <w:rPr>
                <w:sz w:val="24"/>
              </w:rPr>
              <w:t>for</w:t>
            </w:r>
            <w:r w:rsidR="00093704">
              <w:rPr>
                <w:sz w:val="24"/>
              </w:rPr>
              <w:t xml:space="preserve"> over 40</w:t>
            </w:r>
            <w:r>
              <w:rPr>
                <w:spacing w:val="-4"/>
                <w:sz w:val="24"/>
              </w:rPr>
              <w:t xml:space="preserve"> </w:t>
            </w:r>
            <w:r>
              <w:rPr>
                <w:sz w:val="24"/>
              </w:rPr>
              <w:t>Y5</w:t>
            </w:r>
            <w:r>
              <w:rPr>
                <w:spacing w:val="-4"/>
                <w:sz w:val="24"/>
              </w:rPr>
              <w:t xml:space="preserve"> </w:t>
            </w:r>
            <w:r>
              <w:rPr>
                <w:spacing w:val="-2"/>
                <w:sz w:val="24"/>
              </w:rPr>
              <w:t>pupils.</w:t>
            </w:r>
          </w:p>
        </w:tc>
        <w:tc>
          <w:tcPr>
            <w:tcW w:w="6929" w:type="dxa"/>
          </w:tcPr>
          <w:p w:rsidR="00A637EC" w:rsidRDefault="006B71B2">
            <w:pPr>
              <w:pStyle w:val="TableParagraph"/>
              <w:numPr>
                <w:ilvl w:val="0"/>
                <w:numId w:val="24"/>
              </w:numPr>
              <w:tabs>
                <w:tab w:val="left" w:pos="269"/>
              </w:tabs>
              <w:ind w:right="147"/>
              <w:rPr>
                <w:sz w:val="24"/>
              </w:rPr>
            </w:pPr>
            <w:r>
              <w:rPr>
                <w:sz w:val="24"/>
              </w:rPr>
              <w:t>Increased staff CPD opportunities throughout school staff- CPD sessions</w:t>
            </w:r>
            <w:r>
              <w:rPr>
                <w:spacing w:val="-4"/>
                <w:sz w:val="24"/>
              </w:rPr>
              <w:t xml:space="preserve"> </w:t>
            </w:r>
            <w:r>
              <w:rPr>
                <w:sz w:val="24"/>
              </w:rPr>
              <w:t>focusing</w:t>
            </w:r>
            <w:r>
              <w:rPr>
                <w:spacing w:val="-6"/>
                <w:sz w:val="24"/>
              </w:rPr>
              <w:t xml:space="preserve"> </w:t>
            </w:r>
            <w:r>
              <w:rPr>
                <w:sz w:val="24"/>
              </w:rPr>
              <w:t>on</w:t>
            </w:r>
            <w:r>
              <w:rPr>
                <w:spacing w:val="-5"/>
                <w:sz w:val="24"/>
              </w:rPr>
              <w:t xml:space="preserve"> </w:t>
            </w:r>
            <w:r>
              <w:rPr>
                <w:sz w:val="24"/>
              </w:rPr>
              <w:t>a</w:t>
            </w:r>
            <w:r>
              <w:rPr>
                <w:spacing w:val="-3"/>
                <w:sz w:val="24"/>
              </w:rPr>
              <w:t xml:space="preserve"> </w:t>
            </w:r>
            <w:r>
              <w:rPr>
                <w:sz w:val="24"/>
              </w:rPr>
              <w:t>variety</w:t>
            </w:r>
            <w:r>
              <w:rPr>
                <w:spacing w:val="-4"/>
                <w:sz w:val="24"/>
              </w:rPr>
              <w:t xml:space="preserve"> </w:t>
            </w:r>
            <w:r>
              <w:rPr>
                <w:sz w:val="24"/>
              </w:rPr>
              <w:t>of</w:t>
            </w:r>
            <w:r>
              <w:rPr>
                <w:spacing w:val="-5"/>
                <w:sz w:val="24"/>
              </w:rPr>
              <w:t xml:space="preserve"> </w:t>
            </w:r>
            <w:r>
              <w:rPr>
                <w:sz w:val="24"/>
              </w:rPr>
              <w:t>different</w:t>
            </w:r>
            <w:r>
              <w:rPr>
                <w:spacing w:val="-5"/>
                <w:sz w:val="24"/>
              </w:rPr>
              <w:t xml:space="preserve"> </w:t>
            </w:r>
            <w:r>
              <w:rPr>
                <w:sz w:val="24"/>
              </w:rPr>
              <w:t>topics</w:t>
            </w:r>
            <w:r>
              <w:rPr>
                <w:spacing w:val="-4"/>
                <w:sz w:val="24"/>
              </w:rPr>
              <w:t xml:space="preserve"> </w:t>
            </w:r>
            <w:r>
              <w:rPr>
                <w:sz w:val="24"/>
              </w:rPr>
              <w:t>and content,</w:t>
            </w:r>
            <w:r>
              <w:rPr>
                <w:spacing w:val="-6"/>
                <w:sz w:val="24"/>
              </w:rPr>
              <w:t xml:space="preserve"> </w:t>
            </w:r>
            <w:r>
              <w:rPr>
                <w:sz w:val="24"/>
              </w:rPr>
              <w:t>each term to enable teachers continue to develop the delivery of high quality PE lessons (see PE scheme of work).</w:t>
            </w:r>
          </w:p>
          <w:p w:rsidR="00A637EC" w:rsidRDefault="006B71B2">
            <w:pPr>
              <w:pStyle w:val="TableParagraph"/>
              <w:numPr>
                <w:ilvl w:val="0"/>
                <w:numId w:val="24"/>
              </w:numPr>
              <w:tabs>
                <w:tab w:val="left" w:pos="269"/>
              </w:tabs>
              <w:ind w:right="483"/>
              <w:jc w:val="both"/>
              <w:rPr>
                <w:sz w:val="24"/>
              </w:rPr>
            </w:pPr>
            <w:r>
              <w:rPr>
                <w:sz w:val="24"/>
              </w:rPr>
              <w:t>To continue</w:t>
            </w:r>
            <w:r>
              <w:rPr>
                <w:spacing w:val="-1"/>
                <w:sz w:val="24"/>
              </w:rPr>
              <w:t xml:space="preserve"> </w:t>
            </w:r>
            <w:r>
              <w:rPr>
                <w:sz w:val="24"/>
              </w:rPr>
              <w:t>to</w:t>
            </w:r>
            <w:r>
              <w:rPr>
                <w:spacing w:val="-2"/>
                <w:sz w:val="24"/>
              </w:rPr>
              <w:t xml:space="preserve"> </w:t>
            </w:r>
            <w:r>
              <w:rPr>
                <w:sz w:val="24"/>
              </w:rPr>
              <w:t>offer</w:t>
            </w:r>
            <w:r>
              <w:rPr>
                <w:spacing w:val="-2"/>
                <w:sz w:val="24"/>
              </w:rPr>
              <w:t xml:space="preserve"> </w:t>
            </w:r>
            <w:r>
              <w:rPr>
                <w:sz w:val="24"/>
              </w:rPr>
              <w:t>whole school</w:t>
            </w:r>
            <w:r>
              <w:rPr>
                <w:spacing w:val="-2"/>
                <w:sz w:val="24"/>
              </w:rPr>
              <w:t xml:space="preserve"> </w:t>
            </w:r>
            <w:r>
              <w:rPr>
                <w:sz w:val="24"/>
              </w:rPr>
              <w:t>Level</w:t>
            </w:r>
            <w:r>
              <w:rPr>
                <w:spacing w:val="-2"/>
                <w:sz w:val="24"/>
              </w:rPr>
              <w:t xml:space="preserve"> </w:t>
            </w:r>
            <w:r>
              <w:rPr>
                <w:sz w:val="24"/>
              </w:rPr>
              <w:t>1 opportunities (house competitions</w:t>
            </w:r>
            <w:r>
              <w:rPr>
                <w:spacing w:val="-1"/>
                <w:sz w:val="24"/>
              </w:rPr>
              <w:t xml:space="preserve"> </w:t>
            </w:r>
            <w:r>
              <w:rPr>
                <w:sz w:val="24"/>
              </w:rPr>
              <w:t>and</w:t>
            </w:r>
            <w:r>
              <w:rPr>
                <w:spacing w:val="-3"/>
                <w:sz w:val="24"/>
              </w:rPr>
              <w:t xml:space="preserve"> </w:t>
            </w:r>
            <w:r>
              <w:rPr>
                <w:sz w:val="24"/>
              </w:rPr>
              <w:t>festivals):</w:t>
            </w:r>
            <w:r>
              <w:rPr>
                <w:spacing w:val="-1"/>
                <w:sz w:val="24"/>
              </w:rPr>
              <w:t xml:space="preserve"> </w:t>
            </w:r>
            <w:r>
              <w:rPr>
                <w:sz w:val="24"/>
              </w:rPr>
              <w:t>school</w:t>
            </w:r>
            <w:r>
              <w:rPr>
                <w:spacing w:val="-2"/>
                <w:sz w:val="24"/>
              </w:rPr>
              <w:t xml:space="preserve"> </w:t>
            </w:r>
            <w:r>
              <w:rPr>
                <w:sz w:val="24"/>
              </w:rPr>
              <w:t>wide</w:t>
            </w:r>
            <w:r>
              <w:rPr>
                <w:spacing w:val="-1"/>
                <w:sz w:val="24"/>
              </w:rPr>
              <w:t xml:space="preserve"> </w:t>
            </w:r>
            <w:r>
              <w:rPr>
                <w:sz w:val="24"/>
              </w:rPr>
              <w:t>house</w:t>
            </w:r>
            <w:r>
              <w:rPr>
                <w:spacing w:val="-4"/>
                <w:sz w:val="24"/>
              </w:rPr>
              <w:t xml:space="preserve"> </w:t>
            </w:r>
            <w:r>
              <w:rPr>
                <w:sz w:val="24"/>
              </w:rPr>
              <w:t>cup</w:t>
            </w:r>
            <w:r>
              <w:rPr>
                <w:spacing w:val="-1"/>
                <w:sz w:val="24"/>
              </w:rPr>
              <w:t xml:space="preserve"> </w:t>
            </w:r>
            <w:r>
              <w:rPr>
                <w:sz w:val="24"/>
              </w:rPr>
              <w:t>festival</w:t>
            </w:r>
            <w:r>
              <w:rPr>
                <w:spacing w:val="-2"/>
                <w:sz w:val="24"/>
              </w:rPr>
              <w:t xml:space="preserve"> </w:t>
            </w:r>
            <w:r>
              <w:rPr>
                <w:sz w:val="24"/>
              </w:rPr>
              <w:t>and events</w:t>
            </w:r>
            <w:r>
              <w:rPr>
                <w:spacing w:val="-5"/>
                <w:sz w:val="24"/>
              </w:rPr>
              <w:t xml:space="preserve"> </w:t>
            </w:r>
            <w:r>
              <w:rPr>
                <w:sz w:val="24"/>
              </w:rPr>
              <w:t>each</w:t>
            </w:r>
            <w:r>
              <w:rPr>
                <w:spacing w:val="-4"/>
                <w:sz w:val="24"/>
              </w:rPr>
              <w:t xml:space="preserve"> </w:t>
            </w:r>
            <w:r>
              <w:rPr>
                <w:sz w:val="24"/>
              </w:rPr>
              <w:t>term</w:t>
            </w:r>
            <w:r>
              <w:rPr>
                <w:spacing w:val="-5"/>
                <w:sz w:val="24"/>
              </w:rPr>
              <w:t xml:space="preserve"> </w:t>
            </w:r>
            <w:r>
              <w:rPr>
                <w:sz w:val="24"/>
              </w:rPr>
              <w:t>for</w:t>
            </w:r>
            <w:r>
              <w:rPr>
                <w:spacing w:val="-4"/>
                <w:sz w:val="24"/>
              </w:rPr>
              <w:t xml:space="preserve"> </w:t>
            </w:r>
            <w:r>
              <w:rPr>
                <w:sz w:val="24"/>
              </w:rPr>
              <w:t>pupils</w:t>
            </w:r>
            <w:r>
              <w:rPr>
                <w:spacing w:val="-4"/>
                <w:sz w:val="24"/>
              </w:rPr>
              <w:t xml:space="preserve"> </w:t>
            </w:r>
            <w:r>
              <w:rPr>
                <w:sz w:val="24"/>
              </w:rPr>
              <w:t>to</w:t>
            </w:r>
            <w:r>
              <w:rPr>
                <w:spacing w:val="-3"/>
                <w:sz w:val="24"/>
              </w:rPr>
              <w:t xml:space="preserve"> </w:t>
            </w:r>
            <w:r>
              <w:rPr>
                <w:sz w:val="24"/>
              </w:rPr>
              <w:t>participate</w:t>
            </w:r>
            <w:r>
              <w:rPr>
                <w:spacing w:val="-5"/>
                <w:sz w:val="24"/>
              </w:rPr>
              <w:t xml:space="preserve"> </w:t>
            </w:r>
            <w:r>
              <w:rPr>
                <w:sz w:val="24"/>
              </w:rPr>
              <w:t>in</w:t>
            </w:r>
            <w:r>
              <w:rPr>
                <w:spacing w:val="-4"/>
                <w:sz w:val="24"/>
              </w:rPr>
              <w:t xml:space="preserve"> </w:t>
            </w:r>
            <w:r>
              <w:rPr>
                <w:sz w:val="24"/>
              </w:rPr>
              <w:t>their</w:t>
            </w:r>
            <w:r>
              <w:rPr>
                <w:spacing w:val="-3"/>
                <w:sz w:val="24"/>
              </w:rPr>
              <w:t xml:space="preserve"> </w:t>
            </w:r>
            <w:r>
              <w:rPr>
                <w:sz w:val="24"/>
              </w:rPr>
              <w:t>house</w:t>
            </w:r>
            <w:r>
              <w:rPr>
                <w:spacing w:val="-5"/>
                <w:sz w:val="24"/>
              </w:rPr>
              <w:t xml:space="preserve"> </w:t>
            </w:r>
            <w:r>
              <w:rPr>
                <w:sz w:val="24"/>
              </w:rPr>
              <w:t>teams.</w:t>
            </w:r>
          </w:p>
          <w:p w:rsidR="00A637EC" w:rsidRDefault="006B71B2">
            <w:pPr>
              <w:pStyle w:val="TableParagraph"/>
              <w:numPr>
                <w:ilvl w:val="0"/>
                <w:numId w:val="24"/>
              </w:numPr>
              <w:tabs>
                <w:tab w:val="left" w:pos="269"/>
              </w:tabs>
              <w:ind w:right="316"/>
              <w:rPr>
                <w:sz w:val="24"/>
              </w:rPr>
            </w:pPr>
            <w:r>
              <w:rPr>
                <w:sz w:val="24"/>
              </w:rPr>
              <w:t>Attend more Level 2 competitions (external- to include CSSP festivals and competitions) across a variety of sports and age groups</w:t>
            </w:r>
            <w:r>
              <w:rPr>
                <w:spacing w:val="-6"/>
                <w:sz w:val="24"/>
              </w:rPr>
              <w:t xml:space="preserve"> </w:t>
            </w:r>
            <w:r>
              <w:rPr>
                <w:sz w:val="24"/>
              </w:rPr>
              <w:t>and</w:t>
            </w:r>
            <w:r>
              <w:rPr>
                <w:spacing w:val="-3"/>
                <w:sz w:val="24"/>
              </w:rPr>
              <w:t xml:space="preserve"> </w:t>
            </w:r>
            <w:r>
              <w:rPr>
                <w:sz w:val="24"/>
              </w:rPr>
              <w:t>to</w:t>
            </w:r>
            <w:r>
              <w:rPr>
                <w:spacing w:val="-3"/>
                <w:sz w:val="24"/>
              </w:rPr>
              <w:t xml:space="preserve"> </w:t>
            </w:r>
            <w:r>
              <w:rPr>
                <w:sz w:val="24"/>
              </w:rPr>
              <w:t>ensure</w:t>
            </w:r>
            <w:r>
              <w:rPr>
                <w:spacing w:val="-5"/>
                <w:sz w:val="24"/>
              </w:rPr>
              <w:t xml:space="preserve"> </w:t>
            </w:r>
            <w:r>
              <w:rPr>
                <w:sz w:val="24"/>
              </w:rPr>
              <w:t>all</w:t>
            </w:r>
            <w:r>
              <w:rPr>
                <w:spacing w:val="-6"/>
                <w:sz w:val="24"/>
              </w:rPr>
              <w:t xml:space="preserve"> </w:t>
            </w:r>
            <w:r>
              <w:rPr>
                <w:sz w:val="24"/>
              </w:rPr>
              <w:t>children</w:t>
            </w:r>
            <w:r>
              <w:rPr>
                <w:spacing w:val="-3"/>
                <w:sz w:val="24"/>
              </w:rPr>
              <w:t xml:space="preserve"> </w:t>
            </w:r>
            <w:proofErr w:type="gramStart"/>
            <w:r>
              <w:rPr>
                <w:sz w:val="24"/>
              </w:rPr>
              <w:t>are</w:t>
            </w:r>
            <w:r>
              <w:rPr>
                <w:spacing w:val="-5"/>
                <w:sz w:val="24"/>
              </w:rPr>
              <w:t xml:space="preserve"> </w:t>
            </w:r>
            <w:r>
              <w:rPr>
                <w:sz w:val="24"/>
              </w:rPr>
              <w:t>coached</w:t>
            </w:r>
            <w:proofErr w:type="gramEnd"/>
            <w:r>
              <w:rPr>
                <w:spacing w:val="-5"/>
                <w:sz w:val="24"/>
              </w:rPr>
              <w:t xml:space="preserve"> </w:t>
            </w:r>
            <w:r>
              <w:rPr>
                <w:sz w:val="24"/>
              </w:rPr>
              <w:t>before</w:t>
            </w:r>
            <w:r>
              <w:rPr>
                <w:spacing w:val="-3"/>
                <w:sz w:val="24"/>
              </w:rPr>
              <w:t xml:space="preserve"> </w:t>
            </w:r>
            <w:r>
              <w:rPr>
                <w:sz w:val="24"/>
              </w:rPr>
              <w:t xml:space="preserve">attending – continue to </w:t>
            </w:r>
            <w:r w:rsidR="009E5283">
              <w:rPr>
                <w:sz w:val="24"/>
              </w:rPr>
              <w:t>use coaches</w:t>
            </w:r>
            <w:r>
              <w:rPr>
                <w:sz w:val="24"/>
              </w:rPr>
              <w:t xml:space="preserve"> or buying a minibus.</w:t>
            </w:r>
          </w:p>
          <w:p w:rsidR="00A637EC" w:rsidRDefault="006B71B2">
            <w:pPr>
              <w:pStyle w:val="TableParagraph"/>
              <w:numPr>
                <w:ilvl w:val="0"/>
                <w:numId w:val="24"/>
              </w:numPr>
              <w:tabs>
                <w:tab w:val="left" w:pos="269"/>
              </w:tabs>
              <w:ind w:right="61"/>
              <w:rPr>
                <w:sz w:val="24"/>
              </w:rPr>
            </w:pPr>
            <w:r>
              <w:rPr>
                <w:sz w:val="24"/>
              </w:rPr>
              <w:t>Share out, each sporting opportunity between staff and external coaches.</w:t>
            </w:r>
            <w:r>
              <w:rPr>
                <w:spacing w:val="-5"/>
                <w:sz w:val="24"/>
              </w:rPr>
              <w:t xml:space="preserve"> </w:t>
            </w:r>
            <w:r>
              <w:rPr>
                <w:sz w:val="24"/>
              </w:rPr>
              <w:t>Ensure</w:t>
            </w:r>
            <w:r>
              <w:rPr>
                <w:spacing w:val="-3"/>
                <w:sz w:val="24"/>
              </w:rPr>
              <w:t xml:space="preserve"> </w:t>
            </w:r>
            <w:r>
              <w:rPr>
                <w:sz w:val="24"/>
              </w:rPr>
              <w:t>mapped</w:t>
            </w:r>
            <w:r>
              <w:rPr>
                <w:spacing w:val="-5"/>
                <w:sz w:val="24"/>
              </w:rPr>
              <w:t xml:space="preserve"> </w:t>
            </w:r>
            <w:r>
              <w:rPr>
                <w:sz w:val="24"/>
              </w:rPr>
              <w:t>out</w:t>
            </w:r>
            <w:r>
              <w:rPr>
                <w:spacing w:val="-6"/>
                <w:sz w:val="24"/>
              </w:rPr>
              <w:t xml:space="preserve"> </w:t>
            </w:r>
            <w:r>
              <w:rPr>
                <w:sz w:val="24"/>
              </w:rPr>
              <w:t>throughout</w:t>
            </w:r>
            <w:r>
              <w:rPr>
                <w:spacing w:val="-6"/>
                <w:sz w:val="24"/>
              </w:rPr>
              <w:t xml:space="preserve"> </w:t>
            </w:r>
            <w:r>
              <w:rPr>
                <w:sz w:val="24"/>
              </w:rPr>
              <w:t>the</w:t>
            </w:r>
            <w:r>
              <w:rPr>
                <w:spacing w:val="-4"/>
                <w:sz w:val="24"/>
              </w:rPr>
              <w:t xml:space="preserve"> </w:t>
            </w:r>
            <w:r>
              <w:rPr>
                <w:sz w:val="24"/>
              </w:rPr>
              <w:t>year,</w:t>
            </w:r>
            <w:r>
              <w:rPr>
                <w:spacing w:val="-5"/>
                <w:sz w:val="24"/>
              </w:rPr>
              <w:t xml:space="preserve"> </w:t>
            </w:r>
            <w:r>
              <w:rPr>
                <w:sz w:val="24"/>
              </w:rPr>
              <w:t>so</w:t>
            </w:r>
            <w:r>
              <w:rPr>
                <w:spacing w:val="-4"/>
                <w:sz w:val="24"/>
              </w:rPr>
              <w:t xml:space="preserve"> </w:t>
            </w:r>
            <w:r>
              <w:rPr>
                <w:sz w:val="24"/>
              </w:rPr>
              <w:t>each</w:t>
            </w:r>
            <w:r>
              <w:rPr>
                <w:spacing w:val="-6"/>
                <w:sz w:val="24"/>
              </w:rPr>
              <w:t xml:space="preserve"> </w:t>
            </w:r>
            <w:r>
              <w:rPr>
                <w:sz w:val="24"/>
              </w:rPr>
              <w:t>member of staff know when their activity is coming up and can plan for it accordingly. For last minute invites, make an executive decision about participation.</w:t>
            </w:r>
          </w:p>
          <w:p w:rsidR="00A637EC" w:rsidRDefault="006B71B2">
            <w:pPr>
              <w:pStyle w:val="TableParagraph"/>
              <w:numPr>
                <w:ilvl w:val="0"/>
                <w:numId w:val="24"/>
              </w:numPr>
              <w:tabs>
                <w:tab w:val="left" w:pos="269"/>
              </w:tabs>
              <w:ind w:right="136"/>
              <w:rPr>
                <w:sz w:val="24"/>
              </w:rPr>
            </w:pPr>
            <w:r>
              <w:rPr>
                <w:sz w:val="24"/>
              </w:rPr>
              <w:t>To</w:t>
            </w:r>
            <w:r>
              <w:rPr>
                <w:spacing w:val="-3"/>
                <w:sz w:val="24"/>
              </w:rPr>
              <w:t xml:space="preserve"> </w:t>
            </w:r>
            <w:r>
              <w:rPr>
                <w:sz w:val="24"/>
              </w:rPr>
              <w:t>ensure</w:t>
            </w:r>
            <w:r>
              <w:rPr>
                <w:spacing w:val="-5"/>
                <w:sz w:val="24"/>
              </w:rPr>
              <w:t xml:space="preserve"> </w:t>
            </w:r>
            <w:r>
              <w:rPr>
                <w:sz w:val="24"/>
              </w:rPr>
              <w:t>PE</w:t>
            </w:r>
            <w:r>
              <w:rPr>
                <w:spacing w:val="-5"/>
                <w:sz w:val="24"/>
              </w:rPr>
              <w:t xml:space="preserve"> </w:t>
            </w:r>
            <w:r>
              <w:rPr>
                <w:sz w:val="24"/>
              </w:rPr>
              <w:t>uniform</w:t>
            </w:r>
            <w:r>
              <w:rPr>
                <w:spacing w:val="-3"/>
                <w:sz w:val="24"/>
              </w:rPr>
              <w:t xml:space="preserve"> </w:t>
            </w:r>
            <w:r>
              <w:rPr>
                <w:sz w:val="24"/>
              </w:rPr>
              <w:t>is</w:t>
            </w:r>
            <w:r>
              <w:rPr>
                <w:spacing w:val="-6"/>
                <w:sz w:val="24"/>
              </w:rPr>
              <w:t xml:space="preserve"> </w:t>
            </w:r>
            <w:r w:rsidR="00093704">
              <w:rPr>
                <w:sz w:val="24"/>
              </w:rPr>
              <w:t>always worn and team jackets</w:t>
            </w:r>
            <w:r>
              <w:rPr>
                <w:spacing w:val="-1"/>
                <w:sz w:val="24"/>
              </w:rPr>
              <w:t xml:space="preserve"> </w:t>
            </w:r>
            <w:r>
              <w:rPr>
                <w:sz w:val="24"/>
              </w:rPr>
              <w:t>–</w:t>
            </w:r>
            <w:r>
              <w:rPr>
                <w:spacing w:val="-3"/>
                <w:sz w:val="24"/>
              </w:rPr>
              <w:t xml:space="preserve"> </w:t>
            </w:r>
            <w:r>
              <w:rPr>
                <w:sz w:val="24"/>
              </w:rPr>
              <w:t>children</w:t>
            </w:r>
            <w:r>
              <w:rPr>
                <w:spacing w:val="-5"/>
                <w:sz w:val="24"/>
              </w:rPr>
              <w:t xml:space="preserve"> </w:t>
            </w:r>
            <w:r>
              <w:rPr>
                <w:sz w:val="24"/>
              </w:rPr>
              <w:t>look</w:t>
            </w:r>
            <w:r>
              <w:rPr>
                <w:spacing w:val="-4"/>
                <w:sz w:val="24"/>
              </w:rPr>
              <w:t xml:space="preserve"> </w:t>
            </w:r>
            <w:r>
              <w:rPr>
                <w:sz w:val="24"/>
              </w:rPr>
              <w:t xml:space="preserve">professional when competing </w:t>
            </w:r>
            <w:proofErr w:type="gramStart"/>
            <w:r>
              <w:rPr>
                <w:sz w:val="24"/>
              </w:rPr>
              <w:t>and also</w:t>
            </w:r>
            <w:proofErr w:type="gramEnd"/>
            <w:r>
              <w:rPr>
                <w:sz w:val="24"/>
              </w:rPr>
              <w:t xml:space="preserve"> for school PE lessons.</w:t>
            </w:r>
          </w:p>
          <w:p w:rsidR="00A637EC" w:rsidRDefault="006B71B2">
            <w:pPr>
              <w:pStyle w:val="TableParagraph"/>
              <w:numPr>
                <w:ilvl w:val="0"/>
                <w:numId w:val="24"/>
              </w:numPr>
              <w:tabs>
                <w:tab w:val="left" w:pos="269"/>
              </w:tabs>
              <w:spacing w:line="242" w:lineRule="auto"/>
              <w:ind w:right="355"/>
              <w:rPr>
                <w:sz w:val="24"/>
              </w:rPr>
            </w:pPr>
            <w:r>
              <w:rPr>
                <w:sz w:val="24"/>
              </w:rPr>
              <w:t>Ensure</w:t>
            </w:r>
            <w:r>
              <w:rPr>
                <w:spacing w:val="-5"/>
                <w:sz w:val="24"/>
              </w:rPr>
              <w:t xml:space="preserve"> </w:t>
            </w:r>
            <w:r>
              <w:rPr>
                <w:sz w:val="24"/>
              </w:rPr>
              <w:t>our</w:t>
            </w:r>
            <w:r>
              <w:rPr>
                <w:spacing w:val="-4"/>
                <w:sz w:val="24"/>
              </w:rPr>
              <w:t xml:space="preserve"> </w:t>
            </w:r>
            <w:r>
              <w:rPr>
                <w:sz w:val="24"/>
              </w:rPr>
              <w:t>PE</w:t>
            </w:r>
            <w:r>
              <w:rPr>
                <w:spacing w:val="-5"/>
                <w:sz w:val="24"/>
              </w:rPr>
              <w:t xml:space="preserve"> </w:t>
            </w:r>
            <w:r>
              <w:rPr>
                <w:sz w:val="24"/>
              </w:rPr>
              <w:t>Scheme</w:t>
            </w:r>
            <w:r>
              <w:rPr>
                <w:spacing w:val="-3"/>
                <w:sz w:val="24"/>
              </w:rPr>
              <w:t xml:space="preserve"> </w:t>
            </w:r>
            <w:r>
              <w:rPr>
                <w:sz w:val="24"/>
              </w:rPr>
              <w:t>of</w:t>
            </w:r>
            <w:r>
              <w:rPr>
                <w:spacing w:val="-5"/>
                <w:sz w:val="24"/>
              </w:rPr>
              <w:t xml:space="preserve"> </w:t>
            </w:r>
            <w:r>
              <w:rPr>
                <w:sz w:val="24"/>
              </w:rPr>
              <w:t>Work</w:t>
            </w:r>
            <w:r>
              <w:rPr>
                <w:spacing w:val="-5"/>
                <w:sz w:val="24"/>
              </w:rPr>
              <w:t xml:space="preserve"> </w:t>
            </w:r>
            <w:r>
              <w:rPr>
                <w:sz w:val="24"/>
              </w:rPr>
              <w:t>(</w:t>
            </w:r>
            <w:r w:rsidR="00093704">
              <w:rPr>
                <w:sz w:val="24"/>
              </w:rPr>
              <w:t>Complete PE</w:t>
            </w:r>
            <w:r>
              <w:rPr>
                <w:sz w:val="24"/>
              </w:rPr>
              <w:t>)</w:t>
            </w:r>
            <w:r>
              <w:rPr>
                <w:spacing w:val="-4"/>
                <w:sz w:val="24"/>
              </w:rPr>
              <w:t xml:space="preserve"> </w:t>
            </w:r>
            <w:proofErr w:type="gramStart"/>
            <w:r>
              <w:rPr>
                <w:sz w:val="24"/>
              </w:rPr>
              <w:t>is</w:t>
            </w:r>
            <w:r>
              <w:rPr>
                <w:spacing w:val="-6"/>
                <w:sz w:val="24"/>
              </w:rPr>
              <w:t xml:space="preserve"> </w:t>
            </w:r>
            <w:r>
              <w:rPr>
                <w:sz w:val="24"/>
              </w:rPr>
              <w:t>mapped</w:t>
            </w:r>
            <w:r>
              <w:rPr>
                <w:spacing w:val="-3"/>
                <w:sz w:val="24"/>
              </w:rPr>
              <w:t xml:space="preserve"> </w:t>
            </w:r>
            <w:r>
              <w:rPr>
                <w:sz w:val="24"/>
              </w:rPr>
              <w:t>out</w:t>
            </w:r>
            <w:proofErr w:type="gramEnd"/>
            <w:r>
              <w:rPr>
                <w:spacing w:val="-5"/>
                <w:sz w:val="24"/>
              </w:rPr>
              <w:t xml:space="preserve"> </w:t>
            </w:r>
            <w:r>
              <w:rPr>
                <w:sz w:val="24"/>
              </w:rPr>
              <w:t xml:space="preserve">from </w:t>
            </w:r>
            <w:r w:rsidR="00093704">
              <w:rPr>
                <w:sz w:val="24"/>
              </w:rPr>
              <w:t xml:space="preserve">LKS1 &amp; </w:t>
            </w:r>
            <w:r>
              <w:rPr>
                <w:sz w:val="24"/>
              </w:rPr>
              <w:t>UKS2 to ensure progression of skills across the school.</w:t>
            </w:r>
            <w:r w:rsidR="00093704">
              <w:rPr>
                <w:sz w:val="24"/>
              </w:rPr>
              <w:t xml:space="preserve"> Connect with KS1 and EYFS.</w:t>
            </w:r>
          </w:p>
          <w:p w:rsidR="00A637EC" w:rsidRDefault="006B71B2">
            <w:pPr>
              <w:pStyle w:val="TableParagraph"/>
              <w:numPr>
                <w:ilvl w:val="0"/>
                <w:numId w:val="24"/>
              </w:numPr>
              <w:tabs>
                <w:tab w:val="left" w:pos="269"/>
              </w:tabs>
              <w:ind w:right="303"/>
              <w:rPr>
                <w:sz w:val="24"/>
              </w:rPr>
            </w:pPr>
            <w:r>
              <w:rPr>
                <w:sz w:val="24"/>
              </w:rPr>
              <w:t>Encourage</w:t>
            </w:r>
            <w:r>
              <w:rPr>
                <w:spacing w:val="-5"/>
                <w:sz w:val="24"/>
              </w:rPr>
              <w:t xml:space="preserve"> </w:t>
            </w:r>
            <w:r>
              <w:rPr>
                <w:sz w:val="24"/>
              </w:rPr>
              <w:t>healthier</w:t>
            </w:r>
            <w:r>
              <w:rPr>
                <w:spacing w:val="-5"/>
                <w:sz w:val="24"/>
              </w:rPr>
              <w:t xml:space="preserve"> </w:t>
            </w:r>
            <w:r>
              <w:rPr>
                <w:sz w:val="24"/>
              </w:rPr>
              <w:t>packed</w:t>
            </w:r>
            <w:r>
              <w:rPr>
                <w:spacing w:val="-2"/>
                <w:sz w:val="24"/>
              </w:rPr>
              <w:t xml:space="preserve"> </w:t>
            </w:r>
            <w:r>
              <w:rPr>
                <w:sz w:val="24"/>
              </w:rPr>
              <w:t>lunches</w:t>
            </w:r>
            <w:r>
              <w:rPr>
                <w:spacing w:val="-3"/>
                <w:sz w:val="24"/>
              </w:rPr>
              <w:t xml:space="preserve"> </w:t>
            </w:r>
            <w:r>
              <w:rPr>
                <w:sz w:val="24"/>
              </w:rPr>
              <w:t>as</w:t>
            </w:r>
            <w:r>
              <w:rPr>
                <w:spacing w:val="-6"/>
                <w:sz w:val="24"/>
              </w:rPr>
              <w:t xml:space="preserve"> </w:t>
            </w:r>
            <w:r>
              <w:rPr>
                <w:sz w:val="24"/>
              </w:rPr>
              <w:t>part</w:t>
            </w:r>
            <w:r>
              <w:rPr>
                <w:spacing w:val="-3"/>
                <w:sz w:val="24"/>
              </w:rPr>
              <w:t xml:space="preserve"> </w:t>
            </w:r>
            <w:r>
              <w:rPr>
                <w:sz w:val="24"/>
              </w:rPr>
              <w:t>of</w:t>
            </w:r>
            <w:r>
              <w:rPr>
                <w:spacing w:val="-3"/>
                <w:sz w:val="24"/>
              </w:rPr>
              <w:t xml:space="preserve"> </w:t>
            </w:r>
            <w:r>
              <w:rPr>
                <w:sz w:val="24"/>
              </w:rPr>
              <w:t>a</w:t>
            </w:r>
            <w:r>
              <w:rPr>
                <w:spacing w:val="-8"/>
                <w:sz w:val="24"/>
              </w:rPr>
              <w:t xml:space="preserve"> </w:t>
            </w:r>
            <w:r>
              <w:rPr>
                <w:sz w:val="24"/>
              </w:rPr>
              <w:t>drive</w:t>
            </w:r>
            <w:r>
              <w:rPr>
                <w:spacing w:val="-6"/>
                <w:sz w:val="24"/>
              </w:rPr>
              <w:t xml:space="preserve"> </w:t>
            </w:r>
            <w:r>
              <w:rPr>
                <w:sz w:val="24"/>
              </w:rPr>
              <w:t>to</w:t>
            </w:r>
            <w:r>
              <w:rPr>
                <w:spacing w:val="-3"/>
                <w:sz w:val="24"/>
              </w:rPr>
              <w:t xml:space="preserve"> </w:t>
            </w:r>
            <w:r>
              <w:rPr>
                <w:sz w:val="24"/>
              </w:rPr>
              <w:t>improve overall lifestyle choices.</w:t>
            </w:r>
          </w:p>
          <w:p w:rsidR="00A637EC" w:rsidRDefault="006B71B2">
            <w:pPr>
              <w:pStyle w:val="TableParagraph"/>
              <w:numPr>
                <w:ilvl w:val="0"/>
                <w:numId w:val="24"/>
              </w:numPr>
              <w:tabs>
                <w:tab w:val="left" w:pos="269"/>
              </w:tabs>
              <w:spacing w:line="242" w:lineRule="auto"/>
              <w:ind w:right="198"/>
              <w:rPr>
                <w:sz w:val="24"/>
              </w:rPr>
            </w:pPr>
            <w:r>
              <w:rPr>
                <w:sz w:val="24"/>
              </w:rPr>
              <w:t>To</w:t>
            </w:r>
            <w:r>
              <w:rPr>
                <w:spacing w:val="-3"/>
                <w:sz w:val="24"/>
              </w:rPr>
              <w:t xml:space="preserve"> </w:t>
            </w:r>
            <w:r>
              <w:rPr>
                <w:sz w:val="24"/>
              </w:rPr>
              <w:t>continue</w:t>
            </w:r>
            <w:r>
              <w:rPr>
                <w:spacing w:val="-5"/>
                <w:sz w:val="24"/>
              </w:rPr>
              <w:t xml:space="preserve"> </w:t>
            </w:r>
            <w:r>
              <w:rPr>
                <w:sz w:val="24"/>
              </w:rPr>
              <w:t>to</w:t>
            </w:r>
            <w:r>
              <w:rPr>
                <w:spacing w:val="-4"/>
                <w:sz w:val="24"/>
              </w:rPr>
              <w:t xml:space="preserve"> </w:t>
            </w:r>
            <w:r>
              <w:rPr>
                <w:sz w:val="24"/>
              </w:rPr>
              <w:t>increase</w:t>
            </w:r>
            <w:r>
              <w:rPr>
                <w:spacing w:val="-8"/>
                <w:sz w:val="24"/>
              </w:rPr>
              <w:t xml:space="preserve"> </w:t>
            </w:r>
            <w:r>
              <w:rPr>
                <w:sz w:val="24"/>
              </w:rPr>
              <w:t>participation</w:t>
            </w:r>
            <w:r>
              <w:rPr>
                <w:spacing w:val="-3"/>
                <w:sz w:val="24"/>
              </w:rPr>
              <w:t xml:space="preserve"> </w:t>
            </w:r>
            <w:r>
              <w:rPr>
                <w:sz w:val="24"/>
              </w:rPr>
              <w:t>of</w:t>
            </w:r>
            <w:r>
              <w:rPr>
                <w:spacing w:val="-5"/>
                <w:sz w:val="24"/>
              </w:rPr>
              <w:t xml:space="preserve"> </w:t>
            </w:r>
            <w:r>
              <w:rPr>
                <w:sz w:val="24"/>
              </w:rPr>
              <w:t>external</w:t>
            </w:r>
            <w:r>
              <w:rPr>
                <w:spacing w:val="-6"/>
                <w:sz w:val="24"/>
              </w:rPr>
              <w:t xml:space="preserve"> </w:t>
            </w:r>
            <w:r>
              <w:rPr>
                <w:sz w:val="24"/>
              </w:rPr>
              <w:t>school</w:t>
            </w:r>
            <w:r>
              <w:rPr>
                <w:spacing w:val="-2"/>
                <w:sz w:val="24"/>
              </w:rPr>
              <w:t xml:space="preserve"> </w:t>
            </w:r>
            <w:r>
              <w:rPr>
                <w:sz w:val="24"/>
              </w:rPr>
              <w:t>swimming (pre-school and community).</w:t>
            </w:r>
          </w:p>
          <w:p w:rsidR="00A637EC" w:rsidRDefault="006B71B2">
            <w:pPr>
              <w:pStyle w:val="TableParagraph"/>
              <w:numPr>
                <w:ilvl w:val="0"/>
                <w:numId w:val="24"/>
              </w:numPr>
              <w:tabs>
                <w:tab w:val="left" w:pos="269"/>
              </w:tabs>
              <w:ind w:right="314"/>
              <w:rPr>
                <w:sz w:val="24"/>
              </w:rPr>
            </w:pPr>
            <w:r>
              <w:rPr>
                <w:sz w:val="24"/>
              </w:rPr>
              <w:t>Research</w:t>
            </w:r>
            <w:r>
              <w:rPr>
                <w:spacing w:val="-4"/>
                <w:sz w:val="24"/>
              </w:rPr>
              <w:t xml:space="preserve"> </w:t>
            </w:r>
            <w:r>
              <w:rPr>
                <w:sz w:val="24"/>
              </w:rPr>
              <w:t>into</w:t>
            </w:r>
            <w:r>
              <w:rPr>
                <w:spacing w:val="-7"/>
                <w:sz w:val="24"/>
              </w:rPr>
              <w:t xml:space="preserve"> </w:t>
            </w:r>
            <w:r>
              <w:rPr>
                <w:sz w:val="24"/>
              </w:rPr>
              <w:t>buying</w:t>
            </w:r>
            <w:r>
              <w:rPr>
                <w:spacing w:val="-5"/>
                <w:sz w:val="24"/>
              </w:rPr>
              <w:t xml:space="preserve"> </w:t>
            </w:r>
            <w:r>
              <w:rPr>
                <w:sz w:val="24"/>
              </w:rPr>
              <w:t>static</w:t>
            </w:r>
            <w:r>
              <w:rPr>
                <w:spacing w:val="-5"/>
                <w:sz w:val="24"/>
              </w:rPr>
              <w:t xml:space="preserve"> </w:t>
            </w:r>
            <w:r>
              <w:rPr>
                <w:sz w:val="24"/>
              </w:rPr>
              <w:t>playground</w:t>
            </w:r>
            <w:r>
              <w:rPr>
                <w:spacing w:val="-4"/>
                <w:sz w:val="24"/>
              </w:rPr>
              <w:t xml:space="preserve"> </w:t>
            </w:r>
            <w:r>
              <w:rPr>
                <w:sz w:val="24"/>
              </w:rPr>
              <w:t>equipment</w:t>
            </w:r>
            <w:r>
              <w:rPr>
                <w:spacing w:val="-1"/>
                <w:sz w:val="24"/>
              </w:rPr>
              <w:t xml:space="preserve"> </w:t>
            </w:r>
            <w:r>
              <w:rPr>
                <w:sz w:val="24"/>
              </w:rPr>
              <w:t>to</w:t>
            </w:r>
            <w:r>
              <w:rPr>
                <w:spacing w:val="-4"/>
                <w:sz w:val="24"/>
              </w:rPr>
              <w:t xml:space="preserve"> </w:t>
            </w:r>
            <w:r>
              <w:rPr>
                <w:sz w:val="24"/>
              </w:rPr>
              <w:t>replace</w:t>
            </w:r>
            <w:r>
              <w:rPr>
                <w:spacing w:val="-7"/>
                <w:sz w:val="24"/>
              </w:rPr>
              <w:t xml:space="preserve"> </w:t>
            </w:r>
            <w:r>
              <w:rPr>
                <w:sz w:val="24"/>
              </w:rPr>
              <w:t>the trim trail.</w:t>
            </w:r>
          </w:p>
          <w:p w:rsidR="00A637EC" w:rsidRDefault="006B71B2">
            <w:pPr>
              <w:pStyle w:val="TableParagraph"/>
              <w:numPr>
                <w:ilvl w:val="0"/>
                <w:numId w:val="24"/>
              </w:numPr>
              <w:tabs>
                <w:tab w:val="left" w:pos="269"/>
              </w:tabs>
              <w:ind w:right="101"/>
              <w:rPr>
                <w:sz w:val="24"/>
              </w:rPr>
            </w:pPr>
            <w:r>
              <w:rPr>
                <w:sz w:val="24"/>
              </w:rPr>
              <w:t>To</w:t>
            </w:r>
            <w:r>
              <w:rPr>
                <w:spacing w:val="-3"/>
                <w:sz w:val="24"/>
              </w:rPr>
              <w:t xml:space="preserve"> </w:t>
            </w:r>
            <w:r>
              <w:rPr>
                <w:sz w:val="24"/>
              </w:rPr>
              <w:t>train</w:t>
            </w:r>
            <w:r>
              <w:rPr>
                <w:spacing w:val="-4"/>
                <w:sz w:val="24"/>
              </w:rPr>
              <w:t xml:space="preserve"> </w:t>
            </w:r>
            <w:r>
              <w:rPr>
                <w:sz w:val="24"/>
              </w:rPr>
              <w:t>Pupil</w:t>
            </w:r>
            <w:r>
              <w:rPr>
                <w:spacing w:val="-3"/>
                <w:sz w:val="24"/>
              </w:rPr>
              <w:t xml:space="preserve"> </w:t>
            </w:r>
            <w:r>
              <w:rPr>
                <w:sz w:val="24"/>
              </w:rPr>
              <w:t>Advocate</w:t>
            </w:r>
            <w:r>
              <w:rPr>
                <w:spacing w:val="-5"/>
                <w:sz w:val="24"/>
              </w:rPr>
              <w:t xml:space="preserve"> </w:t>
            </w:r>
            <w:r>
              <w:rPr>
                <w:sz w:val="24"/>
              </w:rPr>
              <w:t>Games</w:t>
            </w:r>
            <w:r>
              <w:rPr>
                <w:spacing w:val="-4"/>
                <w:sz w:val="24"/>
              </w:rPr>
              <w:t xml:space="preserve"> </w:t>
            </w:r>
            <w:r>
              <w:rPr>
                <w:sz w:val="24"/>
              </w:rPr>
              <w:t>Leaders:</w:t>
            </w:r>
            <w:r>
              <w:rPr>
                <w:spacing w:val="-6"/>
                <w:sz w:val="24"/>
              </w:rPr>
              <w:t xml:space="preserve"> </w:t>
            </w:r>
            <w:r>
              <w:rPr>
                <w:sz w:val="24"/>
              </w:rPr>
              <w:t>our</w:t>
            </w:r>
            <w:r>
              <w:rPr>
                <w:spacing w:val="-6"/>
                <w:sz w:val="24"/>
              </w:rPr>
              <w:t xml:space="preserve"> </w:t>
            </w:r>
            <w:r>
              <w:rPr>
                <w:sz w:val="24"/>
              </w:rPr>
              <w:t>Year</w:t>
            </w:r>
            <w:r>
              <w:rPr>
                <w:spacing w:val="-6"/>
                <w:sz w:val="24"/>
              </w:rPr>
              <w:t xml:space="preserve"> </w:t>
            </w:r>
            <w:r>
              <w:rPr>
                <w:sz w:val="24"/>
              </w:rPr>
              <w:t>6</w:t>
            </w:r>
            <w:r>
              <w:rPr>
                <w:spacing w:val="-3"/>
                <w:sz w:val="24"/>
              </w:rPr>
              <w:t xml:space="preserve"> </w:t>
            </w:r>
            <w:r>
              <w:rPr>
                <w:sz w:val="24"/>
              </w:rPr>
              <w:t>children</w:t>
            </w:r>
            <w:r>
              <w:rPr>
                <w:spacing w:val="-3"/>
                <w:sz w:val="24"/>
              </w:rPr>
              <w:t xml:space="preserve"> </w:t>
            </w:r>
            <w:r>
              <w:rPr>
                <w:sz w:val="24"/>
              </w:rPr>
              <w:t xml:space="preserve">trained to run activities at break and </w:t>
            </w:r>
            <w:proofErr w:type="gramStart"/>
            <w:r>
              <w:rPr>
                <w:sz w:val="24"/>
              </w:rPr>
              <w:t>lunch time</w:t>
            </w:r>
            <w:proofErr w:type="gramEnd"/>
            <w:r>
              <w:rPr>
                <w:sz w:val="24"/>
              </w:rPr>
              <w:t xml:space="preserve"> (they have alread</w:t>
            </w:r>
            <w:r w:rsidR="00093704">
              <w:rPr>
                <w:sz w:val="24"/>
              </w:rPr>
              <w:t>y had leadership training with WH</w:t>
            </w:r>
            <w:r>
              <w:rPr>
                <w:sz w:val="24"/>
              </w:rPr>
              <w:t>SSP, in Year 5).</w:t>
            </w:r>
          </w:p>
        </w:tc>
      </w:tr>
    </w:tbl>
    <w:p w:rsidR="00A637EC" w:rsidRDefault="00A637EC">
      <w:pPr>
        <w:rPr>
          <w:sz w:val="24"/>
        </w:rPr>
        <w:sectPr w:rsidR="00A637EC">
          <w:pgSz w:w="16850" w:h="11920" w:orient="landscape"/>
          <w:pgMar w:top="480" w:right="200" w:bottom="280" w:left="200" w:header="720" w:footer="720" w:gutter="0"/>
          <w:cols w:space="720"/>
        </w:sectPr>
      </w:pPr>
    </w:p>
    <w:tbl>
      <w:tblPr>
        <w:tblW w:w="0" w:type="auto"/>
        <w:tblInd w:w="561"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11581"/>
        <w:gridCol w:w="3799"/>
      </w:tblGrid>
      <w:tr w:rsidR="00A637EC">
        <w:trPr>
          <w:trHeight w:val="405"/>
        </w:trPr>
        <w:tc>
          <w:tcPr>
            <w:tcW w:w="11581" w:type="dxa"/>
            <w:shd w:val="clear" w:color="auto" w:fill="C00000"/>
          </w:tcPr>
          <w:p w:rsidR="00A637EC" w:rsidRDefault="006B71B2">
            <w:pPr>
              <w:pStyle w:val="TableParagraph"/>
              <w:spacing w:before="16"/>
              <w:ind w:left="88"/>
              <w:rPr>
                <w:i/>
              </w:rPr>
            </w:pPr>
            <w:r>
              <w:rPr>
                <w:b/>
                <w:color w:val="FFFFFF"/>
                <w:sz w:val="24"/>
              </w:rPr>
              <w:lastRenderedPageBreak/>
              <w:t>Meeting</w:t>
            </w:r>
            <w:r>
              <w:rPr>
                <w:b/>
                <w:color w:val="FFFFFF"/>
                <w:spacing w:val="-7"/>
                <w:sz w:val="24"/>
              </w:rPr>
              <w:t xml:space="preserve"> </w:t>
            </w:r>
            <w:r>
              <w:rPr>
                <w:b/>
                <w:color w:val="FFFFFF"/>
                <w:sz w:val="24"/>
              </w:rPr>
              <w:t>national</w:t>
            </w:r>
            <w:r>
              <w:rPr>
                <w:b/>
                <w:color w:val="FFFFFF"/>
                <w:spacing w:val="-4"/>
                <w:sz w:val="24"/>
              </w:rPr>
              <w:t xml:space="preserve"> </w:t>
            </w:r>
            <w:r>
              <w:rPr>
                <w:b/>
                <w:color w:val="FFFFFF"/>
                <w:sz w:val="24"/>
              </w:rPr>
              <w:t>curriculum</w:t>
            </w:r>
            <w:r>
              <w:rPr>
                <w:b/>
                <w:color w:val="FFFFFF"/>
                <w:spacing w:val="-6"/>
                <w:sz w:val="24"/>
              </w:rPr>
              <w:t xml:space="preserve"> </w:t>
            </w:r>
            <w:r>
              <w:rPr>
                <w:b/>
                <w:color w:val="FFFFFF"/>
                <w:sz w:val="24"/>
              </w:rPr>
              <w:t>requirements</w:t>
            </w:r>
            <w:r>
              <w:rPr>
                <w:b/>
                <w:color w:val="FFFFFF"/>
                <w:spacing w:val="-2"/>
                <w:sz w:val="24"/>
              </w:rPr>
              <w:t xml:space="preserve"> </w:t>
            </w:r>
            <w:r>
              <w:rPr>
                <w:b/>
                <w:color w:val="FFFFFF"/>
                <w:sz w:val="24"/>
              </w:rPr>
              <w:t>for</w:t>
            </w:r>
            <w:r>
              <w:rPr>
                <w:b/>
                <w:color w:val="FFFFFF"/>
                <w:spacing w:val="-1"/>
                <w:sz w:val="24"/>
              </w:rPr>
              <w:t xml:space="preserve"> </w:t>
            </w:r>
            <w:r>
              <w:rPr>
                <w:b/>
                <w:color w:val="FFFFFF"/>
                <w:sz w:val="24"/>
              </w:rPr>
              <w:t>swimming</w:t>
            </w:r>
            <w:r>
              <w:rPr>
                <w:b/>
                <w:color w:val="FFFFFF"/>
                <w:spacing w:val="-4"/>
                <w:sz w:val="24"/>
              </w:rPr>
              <w:t xml:space="preserve"> </w:t>
            </w:r>
            <w:r>
              <w:rPr>
                <w:b/>
                <w:color w:val="FFFFFF"/>
                <w:sz w:val="24"/>
              </w:rPr>
              <w:t>and</w:t>
            </w:r>
            <w:r>
              <w:rPr>
                <w:b/>
                <w:color w:val="FFFFFF"/>
                <w:spacing w:val="-4"/>
                <w:sz w:val="24"/>
              </w:rPr>
              <w:t xml:space="preserve"> </w:t>
            </w:r>
            <w:r>
              <w:rPr>
                <w:b/>
                <w:color w:val="FFFFFF"/>
                <w:sz w:val="24"/>
              </w:rPr>
              <w:t>water</w:t>
            </w:r>
            <w:r>
              <w:rPr>
                <w:b/>
                <w:color w:val="FFFFFF"/>
                <w:spacing w:val="-4"/>
                <w:sz w:val="24"/>
              </w:rPr>
              <w:t xml:space="preserve"> </w:t>
            </w:r>
            <w:r>
              <w:rPr>
                <w:b/>
                <w:color w:val="FFFFFF"/>
                <w:sz w:val="24"/>
              </w:rPr>
              <w:t>safety</w:t>
            </w:r>
            <w:r>
              <w:rPr>
                <w:b/>
                <w:color w:val="FFFFFF"/>
                <w:spacing w:val="2"/>
                <w:sz w:val="24"/>
              </w:rPr>
              <w:t xml:space="preserve"> </w:t>
            </w:r>
            <w:r>
              <w:rPr>
                <w:i/>
                <w:color w:val="FFFFFF"/>
              </w:rPr>
              <w:t>(summer</w:t>
            </w:r>
            <w:r>
              <w:rPr>
                <w:i/>
                <w:color w:val="FFFFFF"/>
                <w:spacing w:val="-3"/>
              </w:rPr>
              <w:t xml:space="preserve"> </w:t>
            </w:r>
            <w:r>
              <w:rPr>
                <w:i/>
                <w:color w:val="FFFFFF"/>
                <w:spacing w:val="-2"/>
              </w:rPr>
              <w:t>2021)</w:t>
            </w:r>
          </w:p>
        </w:tc>
        <w:tc>
          <w:tcPr>
            <w:tcW w:w="3799" w:type="dxa"/>
            <w:shd w:val="clear" w:color="auto" w:fill="C00000"/>
          </w:tcPr>
          <w:p w:rsidR="00A637EC" w:rsidRDefault="006B71B2">
            <w:pPr>
              <w:pStyle w:val="TableParagraph"/>
              <w:spacing w:before="16"/>
              <w:ind w:left="91"/>
              <w:rPr>
                <w:b/>
                <w:sz w:val="24"/>
              </w:rPr>
            </w:pPr>
            <w:r>
              <w:rPr>
                <w:b/>
                <w:color w:val="FFFFFF"/>
                <w:sz w:val="24"/>
              </w:rPr>
              <w:t>Summer</w:t>
            </w:r>
            <w:r>
              <w:rPr>
                <w:b/>
                <w:color w:val="FFFFFF"/>
                <w:spacing w:val="-4"/>
                <w:sz w:val="24"/>
              </w:rPr>
              <w:t xml:space="preserve"> 2023:</w:t>
            </w:r>
          </w:p>
        </w:tc>
      </w:tr>
      <w:tr w:rsidR="00A637EC">
        <w:trPr>
          <w:trHeight w:val="627"/>
        </w:trPr>
        <w:tc>
          <w:tcPr>
            <w:tcW w:w="11581" w:type="dxa"/>
          </w:tcPr>
          <w:p w:rsidR="00A637EC" w:rsidRDefault="006B71B2">
            <w:pPr>
              <w:pStyle w:val="TableParagraph"/>
              <w:spacing w:before="23" w:line="235" w:lineRule="auto"/>
              <w:ind w:left="88"/>
              <w:rPr>
                <w:sz w:val="24"/>
              </w:rPr>
            </w:pPr>
            <w:r>
              <w:rPr>
                <w:color w:val="221F1F"/>
                <w:sz w:val="24"/>
              </w:rPr>
              <w:t>What</w:t>
            </w:r>
            <w:r>
              <w:rPr>
                <w:color w:val="221F1F"/>
                <w:spacing w:val="-7"/>
                <w:sz w:val="24"/>
              </w:rPr>
              <w:t xml:space="preserve"> </w:t>
            </w:r>
            <w:r>
              <w:rPr>
                <w:color w:val="221F1F"/>
                <w:sz w:val="24"/>
              </w:rPr>
              <w:t>percentage</w:t>
            </w:r>
            <w:r>
              <w:rPr>
                <w:color w:val="221F1F"/>
                <w:spacing w:val="-7"/>
                <w:sz w:val="24"/>
              </w:rPr>
              <w:t xml:space="preserve"> </w:t>
            </w:r>
            <w:r>
              <w:rPr>
                <w:color w:val="221F1F"/>
                <w:sz w:val="24"/>
              </w:rPr>
              <w:t>of</w:t>
            </w:r>
            <w:r>
              <w:rPr>
                <w:color w:val="221F1F"/>
                <w:spacing w:val="-5"/>
                <w:sz w:val="24"/>
              </w:rPr>
              <w:t xml:space="preserve"> </w:t>
            </w:r>
            <w:r>
              <w:rPr>
                <w:color w:val="221F1F"/>
                <w:sz w:val="24"/>
              </w:rPr>
              <w:t>your</w:t>
            </w:r>
            <w:r>
              <w:rPr>
                <w:color w:val="221F1F"/>
                <w:spacing w:val="-7"/>
                <w:sz w:val="24"/>
              </w:rPr>
              <w:t xml:space="preserve"> </w:t>
            </w:r>
            <w:r>
              <w:rPr>
                <w:color w:val="221F1F"/>
                <w:sz w:val="24"/>
              </w:rPr>
              <w:t>current</w:t>
            </w:r>
            <w:r>
              <w:rPr>
                <w:color w:val="221F1F"/>
                <w:spacing w:val="-8"/>
                <w:sz w:val="24"/>
              </w:rPr>
              <w:t xml:space="preserve"> </w:t>
            </w:r>
            <w:r>
              <w:rPr>
                <w:color w:val="221F1F"/>
                <w:sz w:val="24"/>
              </w:rPr>
              <w:t>Year</w:t>
            </w:r>
            <w:r>
              <w:rPr>
                <w:color w:val="221F1F"/>
                <w:spacing w:val="-14"/>
                <w:sz w:val="24"/>
              </w:rPr>
              <w:t xml:space="preserve"> </w:t>
            </w:r>
            <w:r>
              <w:rPr>
                <w:color w:val="221F1F"/>
                <w:sz w:val="24"/>
              </w:rPr>
              <w:t>6</w:t>
            </w:r>
            <w:r>
              <w:rPr>
                <w:color w:val="221F1F"/>
                <w:spacing w:val="-6"/>
                <w:sz w:val="24"/>
              </w:rPr>
              <w:t xml:space="preserve"> </w:t>
            </w:r>
            <w:r>
              <w:rPr>
                <w:color w:val="221F1F"/>
                <w:sz w:val="24"/>
              </w:rPr>
              <w:t>cohort</w:t>
            </w:r>
            <w:r>
              <w:rPr>
                <w:color w:val="221F1F"/>
                <w:spacing w:val="-4"/>
                <w:sz w:val="24"/>
              </w:rPr>
              <w:t xml:space="preserve"> </w:t>
            </w:r>
            <w:r>
              <w:rPr>
                <w:color w:val="221F1F"/>
                <w:sz w:val="24"/>
              </w:rPr>
              <w:t>swim</w:t>
            </w:r>
            <w:r>
              <w:rPr>
                <w:color w:val="221F1F"/>
                <w:spacing w:val="-4"/>
                <w:sz w:val="24"/>
              </w:rPr>
              <w:t xml:space="preserve"> </w:t>
            </w:r>
            <w:r>
              <w:rPr>
                <w:color w:val="221F1F"/>
                <w:sz w:val="24"/>
              </w:rPr>
              <w:t>competently,</w:t>
            </w:r>
            <w:r>
              <w:rPr>
                <w:color w:val="221F1F"/>
                <w:spacing w:val="-9"/>
                <w:sz w:val="24"/>
              </w:rPr>
              <w:t xml:space="preserve"> </w:t>
            </w:r>
            <w:r>
              <w:rPr>
                <w:color w:val="221F1F"/>
                <w:sz w:val="24"/>
              </w:rPr>
              <w:t>confidently</w:t>
            </w:r>
            <w:r>
              <w:rPr>
                <w:color w:val="221F1F"/>
                <w:spacing w:val="-6"/>
                <w:sz w:val="24"/>
              </w:rPr>
              <w:t xml:space="preserve"> </w:t>
            </w:r>
            <w:r>
              <w:rPr>
                <w:color w:val="221F1F"/>
                <w:sz w:val="24"/>
              </w:rPr>
              <w:t>and</w:t>
            </w:r>
            <w:r>
              <w:rPr>
                <w:color w:val="221F1F"/>
                <w:spacing w:val="-7"/>
                <w:sz w:val="24"/>
              </w:rPr>
              <w:t xml:space="preserve"> </w:t>
            </w:r>
            <w:r>
              <w:rPr>
                <w:color w:val="221F1F"/>
                <w:sz w:val="24"/>
              </w:rPr>
              <w:t>proficiently</w:t>
            </w:r>
            <w:r>
              <w:rPr>
                <w:color w:val="221F1F"/>
                <w:spacing w:val="-6"/>
                <w:sz w:val="24"/>
              </w:rPr>
              <w:t xml:space="preserve"> </w:t>
            </w:r>
            <w:r>
              <w:rPr>
                <w:color w:val="221F1F"/>
                <w:sz w:val="24"/>
              </w:rPr>
              <w:t>over</w:t>
            </w:r>
            <w:r>
              <w:rPr>
                <w:color w:val="221F1F"/>
                <w:spacing w:val="-7"/>
                <w:sz w:val="24"/>
              </w:rPr>
              <w:t xml:space="preserve"> </w:t>
            </w:r>
            <w:r>
              <w:rPr>
                <w:color w:val="221F1F"/>
                <w:sz w:val="24"/>
              </w:rPr>
              <w:t>a</w:t>
            </w:r>
            <w:r>
              <w:rPr>
                <w:color w:val="221F1F"/>
                <w:spacing w:val="-2"/>
                <w:sz w:val="24"/>
              </w:rPr>
              <w:t xml:space="preserve"> </w:t>
            </w:r>
            <w:r>
              <w:rPr>
                <w:color w:val="221F1F"/>
                <w:sz w:val="24"/>
              </w:rPr>
              <w:t>distance</w:t>
            </w:r>
            <w:r>
              <w:rPr>
                <w:color w:val="221F1F"/>
                <w:spacing w:val="-7"/>
                <w:sz w:val="24"/>
              </w:rPr>
              <w:t xml:space="preserve"> </w:t>
            </w:r>
            <w:r>
              <w:rPr>
                <w:color w:val="221F1F"/>
                <w:sz w:val="24"/>
              </w:rPr>
              <w:t>of</w:t>
            </w:r>
            <w:r>
              <w:rPr>
                <w:color w:val="221F1F"/>
                <w:spacing w:val="-7"/>
                <w:sz w:val="24"/>
              </w:rPr>
              <w:t xml:space="preserve"> </w:t>
            </w:r>
            <w:r>
              <w:rPr>
                <w:color w:val="221F1F"/>
                <w:sz w:val="24"/>
              </w:rPr>
              <w:t xml:space="preserve">at least 25 </w:t>
            </w:r>
            <w:proofErr w:type="spellStart"/>
            <w:r>
              <w:rPr>
                <w:color w:val="221F1F"/>
                <w:sz w:val="24"/>
              </w:rPr>
              <w:t>metres</w:t>
            </w:r>
            <w:proofErr w:type="spellEnd"/>
            <w:r>
              <w:rPr>
                <w:color w:val="221F1F"/>
                <w:sz w:val="24"/>
              </w:rPr>
              <w:t>?</w:t>
            </w:r>
          </w:p>
        </w:tc>
        <w:tc>
          <w:tcPr>
            <w:tcW w:w="3799" w:type="dxa"/>
          </w:tcPr>
          <w:p w:rsidR="00A637EC" w:rsidRDefault="00A637EC">
            <w:pPr>
              <w:pStyle w:val="TableParagraph"/>
              <w:rPr>
                <w:rFonts w:ascii="Times New Roman"/>
              </w:rPr>
            </w:pPr>
          </w:p>
        </w:tc>
      </w:tr>
      <w:tr w:rsidR="00A637EC">
        <w:trPr>
          <w:trHeight w:val="709"/>
        </w:trPr>
        <w:tc>
          <w:tcPr>
            <w:tcW w:w="11581" w:type="dxa"/>
          </w:tcPr>
          <w:p w:rsidR="00A637EC" w:rsidRDefault="006B71B2">
            <w:pPr>
              <w:pStyle w:val="TableParagraph"/>
              <w:spacing w:before="23" w:line="235" w:lineRule="auto"/>
              <w:ind w:left="88" w:right="260"/>
              <w:rPr>
                <w:sz w:val="24"/>
              </w:rPr>
            </w:pPr>
            <w:r>
              <w:rPr>
                <w:color w:val="221F1F"/>
                <w:sz w:val="24"/>
              </w:rPr>
              <w:t>What</w:t>
            </w:r>
            <w:r>
              <w:rPr>
                <w:color w:val="221F1F"/>
                <w:spacing w:val="-8"/>
                <w:sz w:val="24"/>
              </w:rPr>
              <w:t xml:space="preserve"> </w:t>
            </w:r>
            <w:r>
              <w:rPr>
                <w:color w:val="221F1F"/>
                <w:sz w:val="24"/>
              </w:rPr>
              <w:t>percentage</w:t>
            </w:r>
            <w:r>
              <w:rPr>
                <w:color w:val="221F1F"/>
                <w:spacing w:val="-7"/>
                <w:sz w:val="24"/>
              </w:rPr>
              <w:t xml:space="preserve"> </w:t>
            </w:r>
            <w:r>
              <w:rPr>
                <w:color w:val="221F1F"/>
                <w:sz w:val="24"/>
              </w:rPr>
              <w:t>of</w:t>
            </w:r>
            <w:r>
              <w:rPr>
                <w:color w:val="221F1F"/>
                <w:spacing w:val="-5"/>
                <w:sz w:val="24"/>
              </w:rPr>
              <w:t xml:space="preserve"> </w:t>
            </w:r>
            <w:r>
              <w:rPr>
                <w:color w:val="221F1F"/>
                <w:sz w:val="24"/>
              </w:rPr>
              <w:t>your</w:t>
            </w:r>
            <w:r>
              <w:rPr>
                <w:color w:val="221F1F"/>
                <w:spacing w:val="-7"/>
                <w:sz w:val="24"/>
              </w:rPr>
              <w:t xml:space="preserve"> </w:t>
            </w:r>
            <w:r>
              <w:rPr>
                <w:color w:val="221F1F"/>
                <w:sz w:val="24"/>
              </w:rPr>
              <w:t>current</w:t>
            </w:r>
            <w:r>
              <w:rPr>
                <w:color w:val="221F1F"/>
                <w:spacing w:val="-4"/>
                <w:sz w:val="24"/>
              </w:rPr>
              <w:t xml:space="preserve"> </w:t>
            </w:r>
            <w:r>
              <w:rPr>
                <w:color w:val="221F1F"/>
                <w:sz w:val="24"/>
              </w:rPr>
              <w:t>Year</w:t>
            </w:r>
            <w:r>
              <w:rPr>
                <w:color w:val="221F1F"/>
                <w:spacing w:val="-14"/>
                <w:sz w:val="24"/>
              </w:rPr>
              <w:t xml:space="preserve"> </w:t>
            </w:r>
            <w:r>
              <w:rPr>
                <w:color w:val="221F1F"/>
                <w:sz w:val="24"/>
              </w:rPr>
              <w:t>6</w:t>
            </w:r>
            <w:r>
              <w:rPr>
                <w:color w:val="221F1F"/>
                <w:spacing w:val="-6"/>
                <w:sz w:val="24"/>
              </w:rPr>
              <w:t xml:space="preserve"> </w:t>
            </w:r>
            <w:r>
              <w:rPr>
                <w:color w:val="221F1F"/>
                <w:sz w:val="24"/>
              </w:rPr>
              <w:t>cohort</w:t>
            </w:r>
            <w:r>
              <w:rPr>
                <w:color w:val="221F1F"/>
                <w:spacing w:val="-6"/>
                <w:sz w:val="24"/>
              </w:rPr>
              <w:t xml:space="preserve"> </w:t>
            </w:r>
            <w:r>
              <w:rPr>
                <w:color w:val="221F1F"/>
                <w:sz w:val="24"/>
              </w:rPr>
              <w:t>use</w:t>
            </w:r>
            <w:r>
              <w:rPr>
                <w:color w:val="221F1F"/>
                <w:spacing w:val="-5"/>
                <w:sz w:val="24"/>
              </w:rPr>
              <w:t xml:space="preserve"> </w:t>
            </w:r>
            <w:r>
              <w:rPr>
                <w:color w:val="221F1F"/>
                <w:sz w:val="24"/>
              </w:rPr>
              <w:t>a</w:t>
            </w:r>
            <w:r>
              <w:rPr>
                <w:color w:val="221F1F"/>
                <w:spacing w:val="-6"/>
                <w:sz w:val="24"/>
              </w:rPr>
              <w:t xml:space="preserve"> </w:t>
            </w:r>
            <w:r>
              <w:rPr>
                <w:color w:val="221F1F"/>
                <w:sz w:val="24"/>
              </w:rPr>
              <w:t>range</w:t>
            </w:r>
            <w:r>
              <w:rPr>
                <w:color w:val="221F1F"/>
                <w:spacing w:val="-7"/>
                <w:sz w:val="24"/>
              </w:rPr>
              <w:t xml:space="preserve"> </w:t>
            </w:r>
            <w:r>
              <w:rPr>
                <w:color w:val="221F1F"/>
                <w:sz w:val="24"/>
              </w:rPr>
              <w:t>of</w:t>
            </w:r>
            <w:r>
              <w:rPr>
                <w:color w:val="221F1F"/>
                <w:spacing w:val="-4"/>
                <w:sz w:val="24"/>
              </w:rPr>
              <w:t xml:space="preserve"> </w:t>
            </w:r>
            <w:r>
              <w:rPr>
                <w:color w:val="221F1F"/>
                <w:sz w:val="24"/>
              </w:rPr>
              <w:t>strokes</w:t>
            </w:r>
            <w:r>
              <w:rPr>
                <w:color w:val="221F1F"/>
                <w:spacing w:val="-12"/>
                <w:sz w:val="24"/>
              </w:rPr>
              <w:t xml:space="preserve"> </w:t>
            </w:r>
            <w:r>
              <w:rPr>
                <w:color w:val="221F1F"/>
                <w:sz w:val="24"/>
              </w:rPr>
              <w:t>effectively</w:t>
            </w:r>
            <w:r>
              <w:rPr>
                <w:color w:val="221F1F"/>
                <w:spacing w:val="-6"/>
                <w:sz w:val="24"/>
              </w:rPr>
              <w:t xml:space="preserve"> </w:t>
            </w:r>
            <w:r>
              <w:rPr>
                <w:color w:val="221F1F"/>
                <w:sz w:val="24"/>
              </w:rPr>
              <w:t>(</w:t>
            </w:r>
            <w:proofErr w:type="spellStart"/>
            <w:r>
              <w:rPr>
                <w:color w:val="221F1F"/>
                <w:sz w:val="24"/>
              </w:rPr>
              <w:t>ie</w:t>
            </w:r>
            <w:proofErr w:type="spellEnd"/>
            <w:r>
              <w:rPr>
                <w:color w:val="221F1F"/>
                <w:sz w:val="24"/>
              </w:rPr>
              <w:t>:</w:t>
            </w:r>
            <w:r>
              <w:rPr>
                <w:color w:val="221F1F"/>
                <w:spacing w:val="-6"/>
                <w:sz w:val="24"/>
              </w:rPr>
              <w:t xml:space="preserve"> </w:t>
            </w:r>
            <w:r>
              <w:rPr>
                <w:color w:val="221F1F"/>
                <w:sz w:val="24"/>
              </w:rPr>
              <w:t>front</w:t>
            </w:r>
            <w:r>
              <w:rPr>
                <w:color w:val="221F1F"/>
                <w:spacing w:val="-6"/>
                <w:sz w:val="24"/>
              </w:rPr>
              <w:t xml:space="preserve"> </w:t>
            </w:r>
            <w:r>
              <w:rPr>
                <w:color w:val="221F1F"/>
                <w:sz w:val="24"/>
              </w:rPr>
              <w:t>crawl</w:t>
            </w:r>
            <w:r>
              <w:rPr>
                <w:color w:val="221F1F"/>
                <w:spacing w:val="-5"/>
                <w:sz w:val="24"/>
              </w:rPr>
              <w:t xml:space="preserve"> </w:t>
            </w:r>
            <w:r>
              <w:rPr>
                <w:color w:val="221F1F"/>
                <w:sz w:val="24"/>
              </w:rPr>
              <w:t>(FC),</w:t>
            </w:r>
            <w:r>
              <w:rPr>
                <w:color w:val="221F1F"/>
                <w:spacing w:val="-5"/>
                <w:sz w:val="24"/>
              </w:rPr>
              <w:t xml:space="preserve"> </w:t>
            </w:r>
            <w:r>
              <w:rPr>
                <w:color w:val="221F1F"/>
                <w:sz w:val="24"/>
              </w:rPr>
              <w:t>backstroke (BK) and breaststroke (BS)).</w:t>
            </w:r>
          </w:p>
        </w:tc>
        <w:tc>
          <w:tcPr>
            <w:tcW w:w="3799" w:type="dxa"/>
          </w:tcPr>
          <w:p w:rsidR="00A637EC" w:rsidRDefault="00A637EC">
            <w:pPr>
              <w:pStyle w:val="TableParagraph"/>
              <w:rPr>
                <w:rFonts w:ascii="Times New Roman"/>
              </w:rPr>
            </w:pPr>
          </w:p>
        </w:tc>
      </w:tr>
      <w:tr w:rsidR="00A637EC">
        <w:trPr>
          <w:trHeight w:val="520"/>
        </w:trPr>
        <w:tc>
          <w:tcPr>
            <w:tcW w:w="11581" w:type="dxa"/>
          </w:tcPr>
          <w:p w:rsidR="00A637EC" w:rsidRDefault="006B71B2">
            <w:pPr>
              <w:pStyle w:val="TableParagraph"/>
              <w:spacing w:before="16"/>
              <w:ind w:left="88"/>
              <w:rPr>
                <w:sz w:val="24"/>
              </w:rPr>
            </w:pPr>
            <w:r>
              <w:rPr>
                <w:color w:val="221F1F"/>
                <w:sz w:val="24"/>
              </w:rPr>
              <w:t>What</w:t>
            </w:r>
            <w:r>
              <w:rPr>
                <w:color w:val="221F1F"/>
                <w:spacing w:val="-5"/>
                <w:sz w:val="24"/>
              </w:rPr>
              <w:t xml:space="preserve"> </w:t>
            </w:r>
            <w:r>
              <w:rPr>
                <w:color w:val="221F1F"/>
                <w:sz w:val="24"/>
              </w:rPr>
              <w:t>percentage</w:t>
            </w:r>
            <w:r>
              <w:rPr>
                <w:color w:val="221F1F"/>
                <w:spacing w:val="-4"/>
                <w:sz w:val="24"/>
              </w:rPr>
              <w:t xml:space="preserve"> </w:t>
            </w:r>
            <w:r>
              <w:rPr>
                <w:color w:val="221F1F"/>
                <w:sz w:val="24"/>
              </w:rPr>
              <w:t>of</w:t>
            </w:r>
            <w:r>
              <w:rPr>
                <w:color w:val="221F1F"/>
                <w:spacing w:val="-2"/>
                <w:sz w:val="24"/>
              </w:rPr>
              <w:t xml:space="preserve"> </w:t>
            </w:r>
            <w:r>
              <w:rPr>
                <w:color w:val="221F1F"/>
                <w:sz w:val="24"/>
              </w:rPr>
              <w:t>your</w:t>
            </w:r>
            <w:r>
              <w:rPr>
                <w:color w:val="221F1F"/>
                <w:spacing w:val="-3"/>
                <w:sz w:val="24"/>
              </w:rPr>
              <w:t xml:space="preserve"> </w:t>
            </w:r>
            <w:r>
              <w:rPr>
                <w:color w:val="221F1F"/>
                <w:sz w:val="24"/>
              </w:rPr>
              <w:t>current</w:t>
            </w:r>
            <w:r>
              <w:rPr>
                <w:color w:val="221F1F"/>
                <w:spacing w:val="-3"/>
                <w:sz w:val="24"/>
              </w:rPr>
              <w:t xml:space="preserve"> </w:t>
            </w:r>
            <w:r>
              <w:rPr>
                <w:color w:val="221F1F"/>
                <w:sz w:val="24"/>
              </w:rPr>
              <w:t>Year</w:t>
            </w:r>
            <w:r>
              <w:rPr>
                <w:color w:val="221F1F"/>
                <w:spacing w:val="-4"/>
                <w:sz w:val="24"/>
              </w:rPr>
              <w:t xml:space="preserve"> </w:t>
            </w:r>
            <w:r>
              <w:rPr>
                <w:color w:val="221F1F"/>
                <w:sz w:val="24"/>
              </w:rPr>
              <w:t>6</w:t>
            </w:r>
            <w:r>
              <w:rPr>
                <w:color w:val="221F1F"/>
                <w:spacing w:val="-2"/>
                <w:sz w:val="24"/>
              </w:rPr>
              <w:t xml:space="preserve"> </w:t>
            </w:r>
            <w:r>
              <w:rPr>
                <w:color w:val="221F1F"/>
                <w:sz w:val="24"/>
              </w:rPr>
              <w:t>cohort</w:t>
            </w:r>
            <w:r>
              <w:rPr>
                <w:color w:val="221F1F"/>
                <w:spacing w:val="-1"/>
                <w:sz w:val="24"/>
              </w:rPr>
              <w:t xml:space="preserve"> </w:t>
            </w:r>
            <w:r>
              <w:rPr>
                <w:color w:val="221F1F"/>
                <w:sz w:val="24"/>
              </w:rPr>
              <w:t>perform</w:t>
            </w:r>
            <w:r>
              <w:rPr>
                <w:color w:val="221F1F"/>
                <w:spacing w:val="-4"/>
                <w:sz w:val="24"/>
              </w:rPr>
              <w:t xml:space="preserve"> </w:t>
            </w:r>
            <w:r>
              <w:rPr>
                <w:color w:val="221F1F"/>
                <w:sz w:val="24"/>
              </w:rPr>
              <w:t>safe</w:t>
            </w:r>
            <w:r>
              <w:rPr>
                <w:color w:val="221F1F"/>
                <w:spacing w:val="-4"/>
                <w:sz w:val="24"/>
              </w:rPr>
              <w:t xml:space="preserve"> </w:t>
            </w:r>
            <w:r>
              <w:rPr>
                <w:color w:val="221F1F"/>
                <w:sz w:val="24"/>
              </w:rPr>
              <w:t>self-rescue</w:t>
            </w:r>
            <w:r>
              <w:rPr>
                <w:color w:val="221F1F"/>
                <w:spacing w:val="-3"/>
                <w:sz w:val="24"/>
              </w:rPr>
              <w:t xml:space="preserve"> </w:t>
            </w:r>
            <w:r>
              <w:rPr>
                <w:color w:val="221F1F"/>
                <w:sz w:val="24"/>
              </w:rPr>
              <w:t>in</w:t>
            </w:r>
            <w:r>
              <w:rPr>
                <w:color w:val="221F1F"/>
                <w:spacing w:val="-5"/>
                <w:sz w:val="24"/>
              </w:rPr>
              <w:t xml:space="preserve"> </w:t>
            </w:r>
            <w:r>
              <w:rPr>
                <w:color w:val="221F1F"/>
                <w:sz w:val="24"/>
              </w:rPr>
              <w:t>different</w:t>
            </w:r>
            <w:r>
              <w:rPr>
                <w:color w:val="221F1F"/>
                <w:spacing w:val="-1"/>
                <w:sz w:val="24"/>
              </w:rPr>
              <w:t xml:space="preserve"> </w:t>
            </w:r>
            <w:r>
              <w:rPr>
                <w:color w:val="221F1F"/>
                <w:sz w:val="24"/>
              </w:rPr>
              <w:t>water-based</w:t>
            </w:r>
            <w:r>
              <w:rPr>
                <w:color w:val="221F1F"/>
                <w:spacing w:val="-3"/>
                <w:sz w:val="24"/>
              </w:rPr>
              <w:t xml:space="preserve"> </w:t>
            </w:r>
            <w:r>
              <w:rPr>
                <w:color w:val="221F1F"/>
                <w:spacing w:val="-2"/>
                <w:sz w:val="24"/>
              </w:rPr>
              <w:t>situations?</w:t>
            </w:r>
          </w:p>
        </w:tc>
        <w:tc>
          <w:tcPr>
            <w:tcW w:w="3799" w:type="dxa"/>
          </w:tcPr>
          <w:p w:rsidR="00A637EC" w:rsidRDefault="00A637EC">
            <w:pPr>
              <w:pStyle w:val="TableParagraph"/>
              <w:rPr>
                <w:rFonts w:ascii="Times New Roman"/>
              </w:rPr>
            </w:pPr>
          </w:p>
        </w:tc>
      </w:tr>
      <w:tr w:rsidR="00A637EC">
        <w:trPr>
          <w:trHeight w:val="736"/>
        </w:trPr>
        <w:tc>
          <w:tcPr>
            <w:tcW w:w="11581" w:type="dxa"/>
          </w:tcPr>
          <w:p w:rsidR="00A637EC" w:rsidRDefault="006B71B2">
            <w:pPr>
              <w:pStyle w:val="TableParagraph"/>
              <w:spacing w:before="25" w:line="232" w:lineRule="auto"/>
              <w:ind w:left="88"/>
              <w:rPr>
                <w:sz w:val="24"/>
              </w:rPr>
            </w:pPr>
            <w:r>
              <w:rPr>
                <w:color w:val="221F1F"/>
                <w:sz w:val="24"/>
              </w:rPr>
              <w:t>Schools</w:t>
            </w:r>
            <w:r>
              <w:rPr>
                <w:color w:val="221F1F"/>
                <w:spacing w:val="-2"/>
                <w:sz w:val="24"/>
              </w:rPr>
              <w:t xml:space="preserve"> </w:t>
            </w:r>
            <w:r>
              <w:rPr>
                <w:color w:val="221F1F"/>
                <w:sz w:val="24"/>
              </w:rPr>
              <w:t>can choose to use the Primary PE and Sport Premium to provide</w:t>
            </w:r>
            <w:r>
              <w:rPr>
                <w:color w:val="221F1F"/>
                <w:spacing w:val="-1"/>
                <w:sz w:val="24"/>
              </w:rPr>
              <w:t xml:space="preserve"> </w:t>
            </w:r>
            <w:r>
              <w:rPr>
                <w:color w:val="221F1F"/>
                <w:sz w:val="24"/>
              </w:rPr>
              <w:t>additional</w:t>
            </w:r>
            <w:r>
              <w:rPr>
                <w:color w:val="221F1F"/>
                <w:spacing w:val="-2"/>
                <w:sz w:val="24"/>
              </w:rPr>
              <w:t xml:space="preserve"> </w:t>
            </w:r>
            <w:r>
              <w:rPr>
                <w:color w:val="221F1F"/>
                <w:sz w:val="24"/>
              </w:rPr>
              <w:t>provision for</w:t>
            </w:r>
            <w:r>
              <w:rPr>
                <w:color w:val="221F1F"/>
                <w:spacing w:val="-2"/>
                <w:sz w:val="24"/>
              </w:rPr>
              <w:t xml:space="preserve"> </w:t>
            </w:r>
            <w:r>
              <w:rPr>
                <w:color w:val="221F1F"/>
                <w:sz w:val="24"/>
              </w:rPr>
              <w:t>swimming but this must be for</w:t>
            </w:r>
            <w:r>
              <w:rPr>
                <w:color w:val="221F1F"/>
                <w:spacing w:val="-1"/>
                <w:sz w:val="24"/>
              </w:rPr>
              <w:t xml:space="preserve"> </w:t>
            </w:r>
            <w:r>
              <w:rPr>
                <w:color w:val="221F1F"/>
                <w:sz w:val="24"/>
              </w:rPr>
              <w:t xml:space="preserve">activity </w:t>
            </w:r>
            <w:r>
              <w:rPr>
                <w:b/>
                <w:color w:val="221F1F"/>
                <w:sz w:val="24"/>
              </w:rPr>
              <w:t xml:space="preserve">over and above </w:t>
            </w:r>
            <w:r>
              <w:rPr>
                <w:color w:val="221F1F"/>
                <w:sz w:val="24"/>
              </w:rPr>
              <w:t>the national curriculum requirements. Have you used it in this way?</w:t>
            </w:r>
          </w:p>
        </w:tc>
        <w:tc>
          <w:tcPr>
            <w:tcW w:w="3799" w:type="dxa"/>
          </w:tcPr>
          <w:p w:rsidR="00A637EC" w:rsidRDefault="00A637EC">
            <w:pPr>
              <w:pStyle w:val="TableParagraph"/>
              <w:rPr>
                <w:rFonts w:ascii="Times New Roman"/>
              </w:rPr>
            </w:pPr>
          </w:p>
        </w:tc>
      </w:tr>
      <w:tr w:rsidR="00A637EC">
        <w:trPr>
          <w:trHeight w:val="400"/>
        </w:trPr>
        <w:tc>
          <w:tcPr>
            <w:tcW w:w="11581" w:type="dxa"/>
            <w:shd w:val="clear" w:color="auto" w:fill="F9BE8F"/>
          </w:tcPr>
          <w:p w:rsidR="00A637EC" w:rsidRDefault="006B71B2">
            <w:pPr>
              <w:pStyle w:val="TableParagraph"/>
              <w:spacing w:before="18"/>
              <w:ind w:left="88"/>
              <w:rPr>
                <w:sz w:val="24"/>
              </w:rPr>
            </w:pPr>
            <w:r>
              <w:rPr>
                <w:color w:val="FFFFFF"/>
                <w:sz w:val="24"/>
              </w:rPr>
              <w:t>Meeting</w:t>
            </w:r>
            <w:r>
              <w:rPr>
                <w:color w:val="FFFFFF"/>
                <w:spacing w:val="-7"/>
                <w:sz w:val="24"/>
              </w:rPr>
              <w:t xml:space="preserve"> </w:t>
            </w:r>
            <w:r>
              <w:rPr>
                <w:color w:val="FFFFFF"/>
                <w:sz w:val="24"/>
              </w:rPr>
              <w:t>national</w:t>
            </w:r>
            <w:r>
              <w:rPr>
                <w:color w:val="FFFFFF"/>
                <w:spacing w:val="-5"/>
                <w:sz w:val="24"/>
              </w:rPr>
              <w:t xml:space="preserve"> </w:t>
            </w:r>
            <w:r>
              <w:rPr>
                <w:color w:val="FFFFFF"/>
                <w:sz w:val="24"/>
              </w:rPr>
              <w:t>curriculum</w:t>
            </w:r>
            <w:r>
              <w:rPr>
                <w:color w:val="FFFFFF"/>
                <w:spacing w:val="-3"/>
                <w:sz w:val="24"/>
              </w:rPr>
              <w:t xml:space="preserve"> </w:t>
            </w:r>
            <w:r>
              <w:rPr>
                <w:color w:val="FFFFFF"/>
                <w:sz w:val="24"/>
              </w:rPr>
              <w:t>requirements</w:t>
            </w:r>
            <w:r>
              <w:rPr>
                <w:color w:val="FFFFFF"/>
                <w:spacing w:val="-5"/>
                <w:sz w:val="24"/>
              </w:rPr>
              <w:t xml:space="preserve"> </w:t>
            </w:r>
            <w:r>
              <w:rPr>
                <w:color w:val="FFFFFF"/>
                <w:sz w:val="24"/>
              </w:rPr>
              <w:t>for</w:t>
            </w:r>
            <w:r>
              <w:rPr>
                <w:color w:val="FFFFFF"/>
                <w:spacing w:val="-4"/>
                <w:sz w:val="24"/>
              </w:rPr>
              <w:t xml:space="preserve"> </w:t>
            </w:r>
            <w:r>
              <w:rPr>
                <w:color w:val="FFFFFF"/>
                <w:sz w:val="24"/>
              </w:rPr>
              <w:t>swimming</w:t>
            </w:r>
            <w:r>
              <w:rPr>
                <w:color w:val="FFFFFF"/>
                <w:spacing w:val="-3"/>
                <w:sz w:val="24"/>
              </w:rPr>
              <w:t xml:space="preserve"> </w:t>
            </w:r>
            <w:r>
              <w:rPr>
                <w:color w:val="FFFFFF"/>
                <w:sz w:val="24"/>
              </w:rPr>
              <w:t>and</w:t>
            </w:r>
            <w:r>
              <w:rPr>
                <w:color w:val="FFFFFF"/>
                <w:spacing w:val="-2"/>
                <w:sz w:val="24"/>
              </w:rPr>
              <w:t xml:space="preserve"> </w:t>
            </w:r>
            <w:r>
              <w:rPr>
                <w:color w:val="FFFFFF"/>
                <w:sz w:val="24"/>
              </w:rPr>
              <w:t>water</w:t>
            </w:r>
            <w:r>
              <w:rPr>
                <w:color w:val="FFFFFF"/>
                <w:spacing w:val="-2"/>
                <w:sz w:val="24"/>
              </w:rPr>
              <w:t xml:space="preserve"> </w:t>
            </w:r>
            <w:r>
              <w:rPr>
                <w:color w:val="FFFFFF"/>
                <w:sz w:val="24"/>
              </w:rPr>
              <w:t>safety</w:t>
            </w:r>
            <w:r>
              <w:rPr>
                <w:color w:val="FFFFFF"/>
                <w:spacing w:val="-3"/>
                <w:sz w:val="24"/>
              </w:rPr>
              <w:t xml:space="preserve"> </w:t>
            </w:r>
            <w:r>
              <w:rPr>
                <w:color w:val="FFFFFF"/>
                <w:sz w:val="24"/>
              </w:rPr>
              <w:t>(summer</w:t>
            </w:r>
            <w:r>
              <w:rPr>
                <w:color w:val="FFFFFF"/>
                <w:spacing w:val="2"/>
                <w:sz w:val="24"/>
              </w:rPr>
              <w:t xml:space="preserve"> </w:t>
            </w:r>
            <w:r>
              <w:rPr>
                <w:color w:val="FFFFFF"/>
                <w:spacing w:val="-2"/>
                <w:sz w:val="24"/>
              </w:rPr>
              <w:t>2021)</w:t>
            </w:r>
          </w:p>
        </w:tc>
        <w:tc>
          <w:tcPr>
            <w:tcW w:w="3799" w:type="dxa"/>
            <w:shd w:val="clear" w:color="auto" w:fill="F9BE8F"/>
          </w:tcPr>
          <w:p w:rsidR="00A637EC" w:rsidRDefault="006B71B2">
            <w:pPr>
              <w:pStyle w:val="TableParagraph"/>
              <w:spacing w:before="16"/>
              <w:ind w:left="91"/>
              <w:rPr>
                <w:b/>
                <w:sz w:val="24"/>
              </w:rPr>
            </w:pPr>
            <w:r>
              <w:rPr>
                <w:b/>
                <w:color w:val="FFFFFF"/>
                <w:sz w:val="24"/>
              </w:rPr>
              <w:t>Summer</w:t>
            </w:r>
            <w:r>
              <w:rPr>
                <w:b/>
                <w:color w:val="FFFFFF"/>
                <w:spacing w:val="-4"/>
                <w:sz w:val="24"/>
              </w:rPr>
              <w:t xml:space="preserve"> 2022:</w:t>
            </w:r>
          </w:p>
        </w:tc>
      </w:tr>
      <w:tr w:rsidR="00A637EC" w:rsidTr="009E5283">
        <w:trPr>
          <w:trHeight w:val="1012"/>
        </w:trPr>
        <w:tc>
          <w:tcPr>
            <w:tcW w:w="11581" w:type="dxa"/>
          </w:tcPr>
          <w:p w:rsidR="00A637EC" w:rsidRDefault="006B71B2">
            <w:pPr>
              <w:pStyle w:val="TableParagraph"/>
              <w:spacing w:before="23" w:line="235" w:lineRule="auto"/>
              <w:ind w:left="88"/>
              <w:rPr>
                <w:sz w:val="24"/>
              </w:rPr>
            </w:pPr>
            <w:r>
              <w:rPr>
                <w:color w:val="221F1F"/>
                <w:sz w:val="24"/>
              </w:rPr>
              <w:t>What</w:t>
            </w:r>
            <w:r>
              <w:rPr>
                <w:color w:val="221F1F"/>
                <w:spacing w:val="-3"/>
                <w:sz w:val="24"/>
              </w:rPr>
              <w:t xml:space="preserve"> </w:t>
            </w:r>
            <w:r>
              <w:rPr>
                <w:color w:val="221F1F"/>
                <w:sz w:val="24"/>
              </w:rPr>
              <w:t>percentage</w:t>
            </w:r>
            <w:r>
              <w:rPr>
                <w:color w:val="221F1F"/>
                <w:spacing w:val="-3"/>
                <w:sz w:val="24"/>
              </w:rPr>
              <w:t xml:space="preserve"> </w:t>
            </w:r>
            <w:r>
              <w:rPr>
                <w:color w:val="221F1F"/>
                <w:sz w:val="24"/>
              </w:rPr>
              <w:t>of</w:t>
            </w:r>
            <w:r>
              <w:rPr>
                <w:color w:val="221F1F"/>
                <w:spacing w:val="-3"/>
                <w:sz w:val="24"/>
              </w:rPr>
              <w:t xml:space="preserve"> </w:t>
            </w:r>
            <w:r>
              <w:rPr>
                <w:color w:val="221F1F"/>
                <w:sz w:val="24"/>
              </w:rPr>
              <w:t>your</w:t>
            </w:r>
            <w:r>
              <w:rPr>
                <w:color w:val="221F1F"/>
                <w:spacing w:val="-4"/>
                <w:sz w:val="24"/>
              </w:rPr>
              <w:t xml:space="preserve"> </w:t>
            </w:r>
            <w:r>
              <w:rPr>
                <w:color w:val="221F1F"/>
                <w:sz w:val="24"/>
              </w:rPr>
              <w:t>current</w:t>
            </w:r>
            <w:r>
              <w:rPr>
                <w:color w:val="221F1F"/>
                <w:spacing w:val="-1"/>
                <w:sz w:val="24"/>
              </w:rPr>
              <w:t xml:space="preserve"> </w:t>
            </w:r>
            <w:r>
              <w:rPr>
                <w:color w:val="221F1F"/>
                <w:sz w:val="24"/>
              </w:rPr>
              <w:t>Year</w:t>
            </w:r>
            <w:r>
              <w:rPr>
                <w:color w:val="221F1F"/>
                <w:spacing w:val="-3"/>
                <w:sz w:val="24"/>
              </w:rPr>
              <w:t xml:space="preserve"> </w:t>
            </w:r>
            <w:r>
              <w:rPr>
                <w:color w:val="221F1F"/>
                <w:sz w:val="24"/>
              </w:rPr>
              <w:t>6</w:t>
            </w:r>
            <w:r>
              <w:rPr>
                <w:color w:val="221F1F"/>
                <w:spacing w:val="-1"/>
                <w:sz w:val="24"/>
              </w:rPr>
              <w:t xml:space="preserve"> </w:t>
            </w:r>
            <w:r>
              <w:rPr>
                <w:color w:val="221F1F"/>
                <w:sz w:val="24"/>
              </w:rPr>
              <w:t>cohort</w:t>
            </w:r>
            <w:r>
              <w:rPr>
                <w:color w:val="221F1F"/>
                <w:spacing w:val="-1"/>
                <w:sz w:val="24"/>
              </w:rPr>
              <w:t xml:space="preserve"> </w:t>
            </w:r>
            <w:r>
              <w:rPr>
                <w:color w:val="221F1F"/>
                <w:sz w:val="24"/>
              </w:rPr>
              <w:t>swim competently,</w:t>
            </w:r>
            <w:r>
              <w:rPr>
                <w:color w:val="221F1F"/>
                <w:spacing w:val="-3"/>
                <w:sz w:val="24"/>
              </w:rPr>
              <w:t xml:space="preserve"> </w:t>
            </w:r>
            <w:r>
              <w:rPr>
                <w:color w:val="221F1F"/>
                <w:sz w:val="24"/>
              </w:rPr>
              <w:t>confidently</w:t>
            </w:r>
            <w:r>
              <w:rPr>
                <w:color w:val="221F1F"/>
                <w:spacing w:val="-5"/>
                <w:sz w:val="24"/>
              </w:rPr>
              <w:t xml:space="preserve"> </w:t>
            </w:r>
            <w:r>
              <w:rPr>
                <w:color w:val="221F1F"/>
                <w:sz w:val="24"/>
              </w:rPr>
              <w:t>and</w:t>
            </w:r>
            <w:r>
              <w:rPr>
                <w:color w:val="221F1F"/>
                <w:spacing w:val="-5"/>
                <w:sz w:val="24"/>
              </w:rPr>
              <w:t xml:space="preserve"> </w:t>
            </w:r>
            <w:r>
              <w:rPr>
                <w:color w:val="221F1F"/>
                <w:sz w:val="24"/>
              </w:rPr>
              <w:t>proficiently</w:t>
            </w:r>
            <w:r>
              <w:rPr>
                <w:color w:val="221F1F"/>
                <w:spacing w:val="-5"/>
                <w:sz w:val="24"/>
              </w:rPr>
              <w:t xml:space="preserve"> </w:t>
            </w:r>
            <w:r>
              <w:rPr>
                <w:color w:val="221F1F"/>
                <w:sz w:val="24"/>
              </w:rPr>
              <w:t>over</w:t>
            </w:r>
            <w:r>
              <w:rPr>
                <w:color w:val="221F1F"/>
                <w:spacing w:val="-4"/>
                <w:sz w:val="24"/>
              </w:rPr>
              <w:t xml:space="preserve"> </w:t>
            </w:r>
            <w:r>
              <w:rPr>
                <w:color w:val="221F1F"/>
                <w:sz w:val="24"/>
              </w:rPr>
              <w:t>a distance</w:t>
            </w:r>
            <w:r>
              <w:rPr>
                <w:color w:val="221F1F"/>
                <w:spacing w:val="-3"/>
                <w:sz w:val="24"/>
              </w:rPr>
              <w:t xml:space="preserve"> </w:t>
            </w:r>
            <w:r>
              <w:rPr>
                <w:color w:val="221F1F"/>
                <w:sz w:val="24"/>
              </w:rPr>
              <w:t>of</w:t>
            </w:r>
            <w:r>
              <w:rPr>
                <w:color w:val="221F1F"/>
                <w:spacing w:val="-3"/>
                <w:sz w:val="24"/>
              </w:rPr>
              <w:t xml:space="preserve"> </w:t>
            </w:r>
            <w:r>
              <w:rPr>
                <w:color w:val="221F1F"/>
                <w:sz w:val="24"/>
              </w:rPr>
              <w:t xml:space="preserve">at least 25 </w:t>
            </w:r>
            <w:proofErr w:type="spellStart"/>
            <w:r>
              <w:rPr>
                <w:color w:val="221F1F"/>
                <w:sz w:val="24"/>
              </w:rPr>
              <w:t>metres</w:t>
            </w:r>
            <w:proofErr w:type="spellEnd"/>
            <w:r>
              <w:rPr>
                <w:color w:val="221F1F"/>
                <w:sz w:val="24"/>
              </w:rPr>
              <w:t>?</w:t>
            </w:r>
          </w:p>
        </w:tc>
        <w:tc>
          <w:tcPr>
            <w:tcW w:w="3799" w:type="dxa"/>
          </w:tcPr>
          <w:p w:rsidR="00A637EC" w:rsidRDefault="006B71B2">
            <w:pPr>
              <w:pStyle w:val="TableParagraph"/>
              <w:spacing w:before="16"/>
              <w:ind w:left="91"/>
              <w:rPr>
                <w:b/>
                <w:sz w:val="24"/>
              </w:rPr>
            </w:pPr>
            <w:r>
              <w:rPr>
                <w:b/>
                <w:color w:val="221F1F"/>
                <w:sz w:val="24"/>
              </w:rPr>
              <w:t>Class</w:t>
            </w:r>
            <w:r>
              <w:rPr>
                <w:b/>
                <w:color w:val="221F1F"/>
                <w:spacing w:val="-2"/>
                <w:sz w:val="24"/>
              </w:rPr>
              <w:t xml:space="preserve"> </w:t>
            </w:r>
            <w:r>
              <w:rPr>
                <w:b/>
                <w:color w:val="221F1F"/>
                <w:sz w:val="24"/>
              </w:rPr>
              <w:t xml:space="preserve">size: </w:t>
            </w:r>
            <w:r w:rsidR="009E5283">
              <w:rPr>
                <w:b/>
                <w:color w:val="221F1F"/>
                <w:spacing w:val="-5"/>
                <w:sz w:val="24"/>
              </w:rPr>
              <w:t>61</w:t>
            </w:r>
          </w:p>
          <w:p w:rsidR="00A637EC" w:rsidRDefault="006B71B2">
            <w:pPr>
              <w:pStyle w:val="TableParagraph"/>
              <w:spacing w:before="2"/>
              <w:ind w:left="91"/>
              <w:rPr>
                <w:sz w:val="24"/>
              </w:rPr>
            </w:pPr>
            <w:r>
              <w:rPr>
                <w:b/>
                <w:color w:val="221F1F"/>
                <w:sz w:val="24"/>
              </w:rPr>
              <w:t>Confident:</w:t>
            </w:r>
            <w:r>
              <w:rPr>
                <w:b/>
                <w:color w:val="221F1F"/>
                <w:spacing w:val="-2"/>
                <w:sz w:val="24"/>
              </w:rPr>
              <w:t xml:space="preserve"> </w:t>
            </w:r>
            <w:r>
              <w:rPr>
                <w:b/>
                <w:color w:val="221F1F"/>
                <w:sz w:val="24"/>
              </w:rPr>
              <w:t>96%</w:t>
            </w:r>
            <w:r>
              <w:rPr>
                <w:b/>
                <w:color w:val="221F1F"/>
                <w:spacing w:val="-1"/>
                <w:sz w:val="24"/>
              </w:rPr>
              <w:t xml:space="preserve"> </w:t>
            </w:r>
            <w:r w:rsidR="009E5283">
              <w:rPr>
                <w:color w:val="221F1F"/>
                <w:spacing w:val="-2"/>
                <w:sz w:val="24"/>
              </w:rPr>
              <w:t>(59/61</w:t>
            </w:r>
            <w:r>
              <w:rPr>
                <w:color w:val="221F1F"/>
                <w:spacing w:val="-2"/>
                <w:sz w:val="24"/>
              </w:rPr>
              <w:t>)</w:t>
            </w:r>
          </w:p>
          <w:p w:rsidR="00A637EC" w:rsidRDefault="006B71B2">
            <w:pPr>
              <w:pStyle w:val="TableParagraph"/>
              <w:ind w:left="91"/>
              <w:rPr>
                <w:sz w:val="24"/>
              </w:rPr>
            </w:pPr>
            <w:r>
              <w:rPr>
                <w:b/>
                <w:color w:val="221F1F"/>
                <w:sz w:val="24"/>
              </w:rPr>
              <w:t>Less</w:t>
            </w:r>
            <w:r>
              <w:rPr>
                <w:b/>
                <w:color w:val="221F1F"/>
                <w:spacing w:val="-2"/>
                <w:sz w:val="24"/>
              </w:rPr>
              <w:t xml:space="preserve"> </w:t>
            </w:r>
            <w:r>
              <w:rPr>
                <w:b/>
                <w:color w:val="221F1F"/>
                <w:sz w:val="24"/>
              </w:rPr>
              <w:t>Confident: 2%</w:t>
            </w:r>
            <w:r>
              <w:rPr>
                <w:b/>
                <w:color w:val="221F1F"/>
                <w:spacing w:val="-2"/>
                <w:sz w:val="24"/>
              </w:rPr>
              <w:t xml:space="preserve"> </w:t>
            </w:r>
            <w:r w:rsidR="009E5283">
              <w:rPr>
                <w:color w:val="221F1F"/>
                <w:spacing w:val="-2"/>
                <w:sz w:val="24"/>
              </w:rPr>
              <w:t>(2/61</w:t>
            </w:r>
            <w:r>
              <w:rPr>
                <w:color w:val="221F1F"/>
                <w:spacing w:val="-2"/>
                <w:sz w:val="24"/>
              </w:rPr>
              <w:t>)</w:t>
            </w:r>
          </w:p>
          <w:p w:rsidR="00A637EC" w:rsidRDefault="00A637EC">
            <w:pPr>
              <w:pStyle w:val="TableParagraph"/>
              <w:spacing w:line="290" w:lineRule="atLeast"/>
              <w:ind w:left="91"/>
              <w:rPr>
                <w:sz w:val="24"/>
              </w:rPr>
            </w:pPr>
          </w:p>
        </w:tc>
      </w:tr>
      <w:tr w:rsidR="00A637EC">
        <w:trPr>
          <w:trHeight w:val="913"/>
        </w:trPr>
        <w:tc>
          <w:tcPr>
            <w:tcW w:w="11581" w:type="dxa"/>
          </w:tcPr>
          <w:p w:rsidR="00A637EC" w:rsidRDefault="006B71B2">
            <w:pPr>
              <w:pStyle w:val="TableParagraph"/>
              <w:spacing w:before="24" w:line="232" w:lineRule="auto"/>
              <w:ind w:left="88"/>
              <w:rPr>
                <w:sz w:val="24"/>
              </w:rPr>
            </w:pPr>
            <w:r>
              <w:rPr>
                <w:color w:val="221F1F"/>
                <w:sz w:val="24"/>
              </w:rPr>
              <w:t>What</w:t>
            </w:r>
            <w:r>
              <w:rPr>
                <w:color w:val="221F1F"/>
                <w:spacing w:val="-11"/>
                <w:sz w:val="24"/>
              </w:rPr>
              <w:t xml:space="preserve"> </w:t>
            </w:r>
            <w:r>
              <w:rPr>
                <w:color w:val="221F1F"/>
                <w:sz w:val="24"/>
              </w:rPr>
              <w:t>percentage</w:t>
            </w:r>
            <w:r>
              <w:rPr>
                <w:color w:val="221F1F"/>
                <w:spacing w:val="-9"/>
                <w:sz w:val="24"/>
              </w:rPr>
              <w:t xml:space="preserve"> </w:t>
            </w:r>
            <w:r>
              <w:rPr>
                <w:color w:val="221F1F"/>
                <w:sz w:val="24"/>
              </w:rPr>
              <w:t>of</w:t>
            </w:r>
            <w:r>
              <w:rPr>
                <w:color w:val="221F1F"/>
                <w:spacing w:val="-9"/>
                <w:sz w:val="24"/>
              </w:rPr>
              <w:t xml:space="preserve"> </w:t>
            </w:r>
            <w:r>
              <w:rPr>
                <w:color w:val="221F1F"/>
                <w:sz w:val="24"/>
              </w:rPr>
              <w:t>your</w:t>
            </w:r>
            <w:r>
              <w:rPr>
                <w:color w:val="221F1F"/>
                <w:spacing w:val="-12"/>
                <w:sz w:val="24"/>
              </w:rPr>
              <w:t xml:space="preserve"> </w:t>
            </w:r>
            <w:r>
              <w:rPr>
                <w:color w:val="221F1F"/>
                <w:sz w:val="24"/>
              </w:rPr>
              <w:t>current</w:t>
            </w:r>
            <w:r>
              <w:rPr>
                <w:color w:val="221F1F"/>
                <w:spacing w:val="-9"/>
                <w:sz w:val="24"/>
              </w:rPr>
              <w:t xml:space="preserve"> </w:t>
            </w:r>
            <w:r>
              <w:rPr>
                <w:color w:val="221F1F"/>
                <w:sz w:val="24"/>
              </w:rPr>
              <w:t>Year</w:t>
            </w:r>
            <w:r>
              <w:rPr>
                <w:color w:val="221F1F"/>
                <w:spacing w:val="-11"/>
                <w:sz w:val="24"/>
              </w:rPr>
              <w:t xml:space="preserve"> </w:t>
            </w:r>
            <w:r>
              <w:rPr>
                <w:color w:val="221F1F"/>
                <w:sz w:val="24"/>
              </w:rPr>
              <w:t>6</w:t>
            </w:r>
            <w:r>
              <w:rPr>
                <w:color w:val="221F1F"/>
                <w:spacing w:val="-11"/>
                <w:sz w:val="24"/>
              </w:rPr>
              <w:t xml:space="preserve"> </w:t>
            </w:r>
            <w:r>
              <w:rPr>
                <w:color w:val="221F1F"/>
                <w:sz w:val="24"/>
              </w:rPr>
              <w:t>cohort</w:t>
            </w:r>
            <w:r>
              <w:rPr>
                <w:color w:val="221F1F"/>
                <w:spacing w:val="-11"/>
                <w:sz w:val="24"/>
              </w:rPr>
              <w:t xml:space="preserve"> </w:t>
            </w:r>
            <w:r>
              <w:rPr>
                <w:color w:val="221F1F"/>
                <w:sz w:val="24"/>
              </w:rPr>
              <w:t>use</w:t>
            </w:r>
            <w:r>
              <w:rPr>
                <w:color w:val="221F1F"/>
                <w:spacing w:val="-9"/>
                <w:sz w:val="24"/>
              </w:rPr>
              <w:t xml:space="preserve"> </w:t>
            </w:r>
            <w:r>
              <w:rPr>
                <w:color w:val="221F1F"/>
                <w:sz w:val="24"/>
              </w:rPr>
              <w:t>a</w:t>
            </w:r>
            <w:r>
              <w:rPr>
                <w:color w:val="221F1F"/>
                <w:spacing w:val="-10"/>
                <w:sz w:val="24"/>
              </w:rPr>
              <w:t xml:space="preserve"> </w:t>
            </w:r>
            <w:r>
              <w:rPr>
                <w:color w:val="221F1F"/>
                <w:sz w:val="24"/>
              </w:rPr>
              <w:t>range</w:t>
            </w:r>
            <w:r>
              <w:rPr>
                <w:color w:val="221F1F"/>
                <w:spacing w:val="-12"/>
                <w:sz w:val="24"/>
              </w:rPr>
              <w:t xml:space="preserve"> </w:t>
            </w:r>
            <w:r>
              <w:rPr>
                <w:color w:val="221F1F"/>
                <w:sz w:val="24"/>
              </w:rPr>
              <w:t>of</w:t>
            </w:r>
            <w:r>
              <w:rPr>
                <w:color w:val="221F1F"/>
                <w:spacing w:val="-9"/>
                <w:sz w:val="24"/>
              </w:rPr>
              <w:t xml:space="preserve"> </w:t>
            </w:r>
            <w:r>
              <w:rPr>
                <w:color w:val="221F1F"/>
                <w:sz w:val="24"/>
              </w:rPr>
              <w:t>strokes</w:t>
            </w:r>
            <w:r>
              <w:rPr>
                <w:color w:val="221F1F"/>
                <w:spacing w:val="-9"/>
                <w:sz w:val="24"/>
              </w:rPr>
              <w:t xml:space="preserve"> </w:t>
            </w:r>
            <w:r>
              <w:rPr>
                <w:color w:val="221F1F"/>
                <w:sz w:val="24"/>
              </w:rPr>
              <w:t>effectively</w:t>
            </w:r>
            <w:r>
              <w:rPr>
                <w:color w:val="221F1F"/>
                <w:spacing w:val="-10"/>
                <w:sz w:val="24"/>
              </w:rPr>
              <w:t xml:space="preserve"> </w:t>
            </w:r>
            <w:r>
              <w:rPr>
                <w:color w:val="221F1F"/>
                <w:sz w:val="24"/>
              </w:rPr>
              <w:t>(</w:t>
            </w:r>
            <w:proofErr w:type="spellStart"/>
            <w:r>
              <w:rPr>
                <w:color w:val="221F1F"/>
                <w:sz w:val="24"/>
              </w:rPr>
              <w:t>ie</w:t>
            </w:r>
            <w:proofErr w:type="spellEnd"/>
            <w:r>
              <w:rPr>
                <w:color w:val="221F1F"/>
                <w:sz w:val="24"/>
              </w:rPr>
              <w:t>:</w:t>
            </w:r>
            <w:r>
              <w:rPr>
                <w:color w:val="221F1F"/>
                <w:spacing w:val="-12"/>
                <w:sz w:val="24"/>
              </w:rPr>
              <w:t xml:space="preserve"> </w:t>
            </w:r>
            <w:r>
              <w:rPr>
                <w:color w:val="221F1F"/>
                <w:sz w:val="24"/>
              </w:rPr>
              <w:t>front</w:t>
            </w:r>
            <w:r>
              <w:rPr>
                <w:color w:val="221F1F"/>
                <w:spacing w:val="-11"/>
                <w:sz w:val="24"/>
              </w:rPr>
              <w:t xml:space="preserve"> </w:t>
            </w:r>
            <w:r>
              <w:rPr>
                <w:color w:val="221F1F"/>
                <w:sz w:val="24"/>
              </w:rPr>
              <w:t>crawl</w:t>
            </w:r>
            <w:r>
              <w:rPr>
                <w:color w:val="221F1F"/>
                <w:spacing w:val="-9"/>
                <w:sz w:val="24"/>
              </w:rPr>
              <w:t xml:space="preserve"> </w:t>
            </w:r>
            <w:r>
              <w:rPr>
                <w:color w:val="221F1F"/>
                <w:sz w:val="24"/>
              </w:rPr>
              <w:t>(FC),</w:t>
            </w:r>
            <w:r>
              <w:rPr>
                <w:color w:val="221F1F"/>
                <w:spacing w:val="-10"/>
                <w:sz w:val="24"/>
              </w:rPr>
              <w:t xml:space="preserve"> </w:t>
            </w:r>
            <w:r>
              <w:rPr>
                <w:color w:val="221F1F"/>
                <w:sz w:val="24"/>
              </w:rPr>
              <w:t>backstroke</w:t>
            </w:r>
            <w:r>
              <w:rPr>
                <w:color w:val="221F1F"/>
                <w:spacing w:val="-9"/>
                <w:sz w:val="24"/>
              </w:rPr>
              <w:t xml:space="preserve"> </w:t>
            </w:r>
            <w:r>
              <w:rPr>
                <w:color w:val="221F1F"/>
                <w:sz w:val="24"/>
              </w:rPr>
              <w:t>(BK) and breaststroke (BS)).</w:t>
            </w:r>
          </w:p>
        </w:tc>
        <w:tc>
          <w:tcPr>
            <w:tcW w:w="3799" w:type="dxa"/>
          </w:tcPr>
          <w:p w:rsidR="00A637EC" w:rsidRDefault="006B71B2">
            <w:pPr>
              <w:pStyle w:val="TableParagraph"/>
              <w:spacing w:before="15"/>
              <w:ind w:left="91"/>
              <w:rPr>
                <w:sz w:val="24"/>
              </w:rPr>
            </w:pPr>
            <w:r>
              <w:rPr>
                <w:b/>
                <w:color w:val="221F1F"/>
                <w:sz w:val="24"/>
              </w:rPr>
              <w:t>FC:</w:t>
            </w:r>
            <w:r>
              <w:rPr>
                <w:b/>
                <w:color w:val="221F1F"/>
                <w:spacing w:val="54"/>
                <w:sz w:val="24"/>
              </w:rPr>
              <w:t xml:space="preserve"> </w:t>
            </w:r>
            <w:r>
              <w:rPr>
                <w:b/>
                <w:color w:val="221F1F"/>
                <w:sz w:val="24"/>
              </w:rPr>
              <w:t>96%</w:t>
            </w:r>
            <w:r>
              <w:rPr>
                <w:b/>
                <w:color w:val="221F1F"/>
                <w:spacing w:val="3"/>
                <w:sz w:val="24"/>
              </w:rPr>
              <w:t xml:space="preserve"> </w:t>
            </w:r>
          </w:p>
          <w:p w:rsidR="00A637EC" w:rsidRDefault="006B71B2">
            <w:pPr>
              <w:pStyle w:val="TableParagraph"/>
              <w:ind w:left="91"/>
              <w:rPr>
                <w:sz w:val="24"/>
              </w:rPr>
            </w:pPr>
            <w:r>
              <w:rPr>
                <w:b/>
                <w:color w:val="221F1F"/>
                <w:sz w:val="24"/>
              </w:rPr>
              <w:t>BK:</w:t>
            </w:r>
            <w:r>
              <w:rPr>
                <w:b/>
                <w:color w:val="221F1F"/>
                <w:spacing w:val="54"/>
                <w:sz w:val="24"/>
              </w:rPr>
              <w:t xml:space="preserve"> </w:t>
            </w:r>
            <w:r>
              <w:rPr>
                <w:b/>
                <w:color w:val="221F1F"/>
                <w:sz w:val="24"/>
              </w:rPr>
              <w:t>96%</w:t>
            </w:r>
            <w:r>
              <w:rPr>
                <w:b/>
                <w:color w:val="221F1F"/>
                <w:spacing w:val="-1"/>
                <w:sz w:val="24"/>
              </w:rPr>
              <w:t xml:space="preserve"> </w:t>
            </w:r>
          </w:p>
          <w:p w:rsidR="00A637EC" w:rsidRDefault="006B71B2" w:rsidP="009E5283">
            <w:pPr>
              <w:pStyle w:val="TableParagraph"/>
              <w:spacing w:before="17" w:line="275" w:lineRule="exact"/>
              <w:ind w:left="91"/>
              <w:rPr>
                <w:sz w:val="24"/>
              </w:rPr>
            </w:pPr>
            <w:r>
              <w:rPr>
                <w:b/>
                <w:color w:val="221F1F"/>
                <w:sz w:val="24"/>
              </w:rPr>
              <w:t>BS:</w:t>
            </w:r>
            <w:r>
              <w:rPr>
                <w:b/>
                <w:color w:val="221F1F"/>
                <w:spacing w:val="54"/>
                <w:sz w:val="24"/>
              </w:rPr>
              <w:t xml:space="preserve"> </w:t>
            </w:r>
            <w:r>
              <w:rPr>
                <w:b/>
                <w:color w:val="221F1F"/>
                <w:sz w:val="24"/>
              </w:rPr>
              <w:t xml:space="preserve">96% </w:t>
            </w:r>
          </w:p>
        </w:tc>
      </w:tr>
      <w:tr w:rsidR="00A637EC">
        <w:trPr>
          <w:trHeight w:val="736"/>
        </w:trPr>
        <w:tc>
          <w:tcPr>
            <w:tcW w:w="11581" w:type="dxa"/>
          </w:tcPr>
          <w:p w:rsidR="00A637EC" w:rsidRDefault="006B71B2">
            <w:pPr>
              <w:pStyle w:val="TableParagraph"/>
              <w:spacing w:before="18"/>
              <w:ind w:left="88"/>
              <w:rPr>
                <w:sz w:val="24"/>
              </w:rPr>
            </w:pPr>
            <w:r>
              <w:rPr>
                <w:color w:val="221F1F"/>
                <w:sz w:val="24"/>
              </w:rPr>
              <w:t>What</w:t>
            </w:r>
            <w:r>
              <w:rPr>
                <w:color w:val="221F1F"/>
                <w:spacing w:val="-6"/>
                <w:sz w:val="24"/>
              </w:rPr>
              <w:t xml:space="preserve"> </w:t>
            </w:r>
            <w:r>
              <w:rPr>
                <w:color w:val="221F1F"/>
                <w:sz w:val="24"/>
              </w:rPr>
              <w:t>percentage</w:t>
            </w:r>
            <w:r>
              <w:rPr>
                <w:color w:val="221F1F"/>
                <w:spacing w:val="-4"/>
                <w:sz w:val="24"/>
              </w:rPr>
              <w:t xml:space="preserve"> </w:t>
            </w:r>
            <w:r>
              <w:rPr>
                <w:color w:val="221F1F"/>
                <w:sz w:val="24"/>
              </w:rPr>
              <w:t>of</w:t>
            </w:r>
            <w:r>
              <w:rPr>
                <w:color w:val="221F1F"/>
                <w:spacing w:val="-1"/>
                <w:sz w:val="24"/>
              </w:rPr>
              <w:t xml:space="preserve"> </w:t>
            </w:r>
            <w:r>
              <w:rPr>
                <w:color w:val="221F1F"/>
                <w:sz w:val="24"/>
              </w:rPr>
              <w:t>your</w:t>
            </w:r>
            <w:r>
              <w:rPr>
                <w:color w:val="221F1F"/>
                <w:spacing w:val="-5"/>
                <w:sz w:val="24"/>
              </w:rPr>
              <w:t xml:space="preserve"> </w:t>
            </w:r>
            <w:r>
              <w:rPr>
                <w:color w:val="221F1F"/>
                <w:sz w:val="24"/>
              </w:rPr>
              <w:t>current Year</w:t>
            </w:r>
            <w:r>
              <w:rPr>
                <w:color w:val="221F1F"/>
                <w:spacing w:val="-4"/>
                <w:sz w:val="24"/>
              </w:rPr>
              <w:t xml:space="preserve"> </w:t>
            </w:r>
            <w:r>
              <w:rPr>
                <w:color w:val="221F1F"/>
                <w:sz w:val="24"/>
              </w:rPr>
              <w:t>6</w:t>
            </w:r>
            <w:r>
              <w:rPr>
                <w:color w:val="221F1F"/>
                <w:spacing w:val="-2"/>
                <w:sz w:val="24"/>
              </w:rPr>
              <w:t xml:space="preserve"> </w:t>
            </w:r>
            <w:r>
              <w:rPr>
                <w:color w:val="221F1F"/>
                <w:sz w:val="24"/>
              </w:rPr>
              <w:t>cohort</w:t>
            </w:r>
            <w:r>
              <w:rPr>
                <w:color w:val="221F1F"/>
                <w:spacing w:val="-1"/>
                <w:sz w:val="24"/>
              </w:rPr>
              <w:t xml:space="preserve"> </w:t>
            </w:r>
            <w:r>
              <w:rPr>
                <w:color w:val="221F1F"/>
                <w:sz w:val="24"/>
              </w:rPr>
              <w:t>perform</w:t>
            </w:r>
            <w:r>
              <w:rPr>
                <w:color w:val="221F1F"/>
                <w:spacing w:val="-4"/>
                <w:sz w:val="24"/>
              </w:rPr>
              <w:t xml:space="preserve"> </w:t>
            </w:r>
            <w:r>
              <w:rPr>
                <w:color w:val="221F1F"/>
                <w:sz w:val="24"/>
              </w:rPr>
              <w:t>safe</w:t>
            </w:r>
            <w:r>
              <w:rPr>
                <w:color w:val="221F1F"/>
                <w:spacing w:val="-4"/>
                <w:sz w:val="24"/>
              </w:rPr>
              <w:t xml:space="preserve"> </w:t>
            </w:r>
            <w:r>
              <w:rPr>
                <w:color w:val="221F1F"/>
                <w:sz w:val="24"/>
              </w:rPr>
              <w:t>self-rescue</w:t>
            </w:r>
            <w:r>
              <w:rPr>
                <w:color w:val="221F1F"/>
                <w:spacing w:val="-5"/>
                <w:sz w:val="24"/>
              </w:rPr>
              <w:t xml:space="preserve"> </w:t>
            </w:r>
            <w:r>
              <w:rPr>
                <w:color w:val="221F1F"/>
                <w:sz w:val="24"/>
              </w:rPr>
              <w:t>in</w:t>
            </w:r>
            <w:r>
              <w:rPr>
                <w:color w:val="221F1F"/>
                <w:spacing w:val="-5"/>
                <w:sz w:val="24"/>
              </w:rPr>
              <w:t xml:space="preserve"> </w:t>
            </w:r>
            <w:r>
              <w:rPr>
                <w:color w:val="221F1F"/>
                <w:sz w:val="24"/>
              </w:rPr>
              <w:t>different</w:t>
            </w:r>
            <w:r>
              <w:rPr>
                <w:color w:val="221F1F"/>
                <w:spacing w:val="-1"/>
                <w:sz w:val="24"/>
              </w:rPr>
              <w:t xml:space="preserve"> </w:t>
            </w:r>
            <w:r>
              <w:rPr>
                <w:color w:val="221F1F"/>
                <w:sz w:val="24"/>
              </w:rPr>
              <w:t>water-based</w:t>
            </w:r>
            <w:r>
              <w:rPr>
                <w:color w:val="221F1F"/>
                <w:spacing w:val="-3"/>
                <w:sz w:val="24"/>
              </w:rPr>
              <w:t xml:space="preserve"> </w:t>
            </w:r>
            <w:r>
              <w:rPr>
                <w:color w:val="221F1F"/>
                <w:spacing w:val="-2"/>
                <w:sz w:val="24"/>
              </w:rPr>
              <w:t>situations?</w:t>
            </w:r>
          </w:p>
        </w:tc>
        <w:tc>
          <w:tcPr>
            <w:tcW w:w="3799" w:type="dxa"/>
          </w:tcPr>
          <w:p w:rsidR="00A637EC" w:rsidRDefault="006B71B2" w:rsidP="009E5283">
            <w:pPr>
              <w:pStyle w:val="TableParagraph"/>
              <w:spacing w:before="16"/>
              <w:ind w:left="91"/>
              <w:rPr>
                <w:sz w:val="24"/>
              </w:rPr>
            </w:pPr>
            <w:r>
              <w:rPr>
                <w:b/>
                <w:color w:val="221F1F"/>
                <w:sz w:val="24"/>
              </w:rPr>
              <w:t>98%</w:t>
            </w:r>
            <w:r>
              <w:rPr>
                <w:b/>
                <w:color w:val="221F1F"/>
                <w:spacing w:val="2"/>
                <w:sz w:val="24"/>
              </w:rPr>
              <w:t xml:space="preserve"> </w:t>
            </w:r>
          </w:p>
        </w:tc>
      </w:tr>
      <w:tr w:rsidR="00A637EC">
        <w:trPr>
          <w:trHeight w:val="735"/>
        </w:trPr>
        <w:tc>
          <w:tcPr>
            <w:tcW w:w="11581" w:type="dxa"/>
          </w:tcPr>
          <w:p w:rsidR="00A637EC" w:rsidRDefault="006B71B2">
            <w:pPr>
              <w:pStyle w:val="TableParagraph"/>
              <w:spacing w:before="25" w:line="232" w:lineRule="auto"/>
              <w:ind w:left="88"/>
              <w:rPr>
                <w:sz w:val="24"/>
              </w:rPr>
            </w:pPr>
            <w:r>
              <w:rPr>
                <w:color w:val="221F1F"/>
                <w:sz w:val="24"/>
              </w:rPr>
              <w:t>Schools can choose</w:t>
            </w:r>
            <w:r>
              <w:rPr>
                <w:color w:val="221F1F"/>
                <w:spacing w:val="-1"/>
                <w:sz w:val="24"/>
              </w:rPr>
              <w:t xml:space="preserve"> </w:t>
            </w:r>
            <w:r>
              <w:rPr>
                <w:color w:val="221F1F"/>
                <w:sz w:val="24"/>
              </w:rPr>
              <w:t>to</w:t>
            </w:r>
            <w:r>
              <w:rPr>
                <w:color w:val="221F1F"/>
                <w:spacing w:val="-1"/>
                <w:sz w:val="24"/>
              </w:rPr>
              <w:t xml:space="preserve"> </w:t>
            </w:r>
            <w:r>
              <w:rPr>
                <w:color w:val="221F1F"/>
                <w:sz w:val="24"/>
              </w:rPr>
              <w:t>use the Primary PE</w:t>
            </w:r>
            <w:r>
              <w:rPr>
                <w:color w:val="221F1F"/>
                <w:spacing w:val="-1"/>
                <w:sz w:val="24"/>
              </w:rPr>
              <w:t xml:space="preserve"> </w:t>
            </w:r>
            <w:r>
              <w:rPr>
                <w:color w:val="221F1F"/>
                <w:sz w:val="24"/>
              </w:rPr>
              <w:t>and Sport Premium to provide</w:t>
            </w:r>
            <w:r>
              <w:rPr>
                <w:color w:val="221F1F"/>
                <w:spacing w:val="-3"/>
                <w:sz w:val="24"/>
              </w:rPr>
              <w:t xml:space="preserve"> </w:t>
            </w:r>
            <w:r>
              <w:rPr>
                <w:color w:val="221F1F"/>
                <w:sz w:val="24"/>
              </w:rPr>
              <w:t>additional</w:t>
            </w:r>
            <w:r>
              <w:rPr>
                <w:color w:val="221F1F"/>
                <w:spacing w:val="-1"/>
                <w:sz w:val="24"/>
              </w:rPr>
              <w:t xml:space="preserve"> </w:t>
            </w:r>
            <w:r>
              <w:rPr>
                <w:color w:val="221F1F"/>
                <w:sz w:val="24"/>
              </w:rPr>
              <w:t>provision for swimming but</w:t>
            </w:r>
            <w:r>
              <w:rPr>
                <w:color w:val="221F1F"/>
                <w:spacing w:val="-1"/>
                <w:sz w:val="24"/>
              </w:rPr>
              <w:t xml:space="preserve"> </w:t>
            </w:r>
            <w:r>
              <w:rPr>
                <w:color w:val="221F1F"/>
                <w:sz w:val="24"/>
              </w:rPr>
              <w:t>this must be for activity over and above the national curriculum requirements. Have you used it in this way?</w:t>
            </w:r>
          </w:p>
        </w:tc>
        <w:tc>
          <w:tcPr>
            <w:tcW w:w="3799" w:type="dxa"/>
          </w:tcPr>
          <w:p w:rsidR="00A637EC" w:rsidRDefault="006B71B2">
            <w:pPr>
              <w:pStyle w:val="TableParagraph"/>
              <w:spacing w:before="16"/>
              <w:ind w:left="91"/>
              <w:rPr>
                <w:sz w:val="24"/>
              </w:rPr>
            </w:pPr>
            <w:r>
              <w:rPr>
                <w:b/>
                <w:color w:val="221F1F"/>
                <w:sz w:val="24"/>
              </w:rPr>
              <w:t>Yes</w:t>
            </w:r>
            <w:r>
              <w:rPr>
                <w:b/>
                <w:color w:val="221F1F"/>
                <w:spacing w:val="-4"/>
                <w:sz w:val="24"/>
              </w:rPr>
              <w:t xml:space="preserve"> </w:t>
            </w:r>
            <w:r>
              <w:rPr>
                <w:color w:val="221F1F"/>
                <w:sz w:val="24"/>
              </w:rPr>
              <w:t>(partially</w:t>
            </w:r>
            <w:r>
              <w:rPr>
                <w:color w:val="221F1F"/>
                <w:spacing w:val="-2"/>
                <w:sz w:val="24"/>
              </w:rPr>
              <w:t xml:space="preserve"> </w:t>
            </w:r>
            <w:r>
              <w:rPr>
                <w:color w:val="221F1F"/>
                <w:spacing w:val="-4"/>
                <w:sz w:val="24"/>
              </w:rPr>
              <w:t>used)</w:t>
            </w:r>
          </w:p>
        </w:tc>
      </w:tr>
    </w:tbl>
    <w:p w:rsidR="00A637EC" w:rsidRDefault="00A637EC">
      <w:pPr>
        <w:rPr>
          <w:sz w:val="2"/>
          <w:szCs w:val="2"/>
        </w:rPr>
      </w:pPr>
    </w:p>
    <w:p w:rsidR="00A637EC" w:rsidRDefault="00A637EC">
      <w:pPr>
        <w:rPr>
          <w:sz w:val="2"/>
          <w:szCs w:val="2"/>
        </w:rPr>
        <w:sectPr w:rsidR="00A637EC">
          <w:type w:val="continuous"/>
          <w:pgSz w:w="16850" w:h="11920" w:orient="landscape"/>
          <w:pgMar w:top="960" w:right="200" w:bottom="280" w:left="200" w:header="720" w:footer="720" w:gutter="0"/>
          <w:cols w:space="720"/>
        </w:sectPr>
      </w:pPr>
    </w:p>
    <w:p w:rsidR="00A637EC" w:rsidRDefault="008E4318">
      <w:pPr>
        <w:pStyle w:val="BodyText"/>
        <w:ind w:left="116"/>
        <w:rPr>
          <w:sz w:val="20"/>
        </w:rPr>
      </w:pPr>
      <w:r>
        <w:rPr>
          <w:noProof/>
          <w:sz w:val="20"/>
          <w:lang w:val="en-GB" w:eastAsia="en-GB"/>
        </w:rPr>
        <w:lastRenderedPageBreak/>
        <mc:AlternateContent>
          <mc:Choice Requires="wpg">
            <w:drawing>
              <wp:inline distT="0" distB="0" distL="0" distR="0">
                <wp:extent cx="10297160" cy="577215"/>
                <wp:effectExtent l="1905" t="0" r="0" b="3810"/>
                <wp:docPr id="4" name="docshapegroup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97160" cy="577215"/>
                          <a:chOff x="0" y="0"/>
                          <a:chExt cx="16216" cy="909"/>
                        </a:xfrm>
                      </wpg:grpSpPr>
                      <pic:pic xmlns:pic="http://schemas.openxmlformats.org/drawingml/2006/picture">
                        <pic:nvPicPr>
                          <pic:cNvPr id="6" name="docshape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6216" cy="9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 name="docshape9"/>
                        <wps:cNvSpPr txBox="1">
                          <a:spLocks noChangeArrowheads="1"/>
                        </wps:cNvSpPr>
                        <wps:spPr bwMode="auto">
                          <a:xfrm>
                            <a:off x="0" y="0"/>
                            <a:ext cx="16216" cy="9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37EC" w:rsidRDefault="006B71B2">
                              <w:pPr>
                                <w:spacing w:before="113" w:line="317" w:lineRule="exact"/>
                                <w:ind w:left="789"/>
                                <w:rPr>
                                  <w:sz w:val="26"/>
                                </w:rPr>
                              </w:pPr>
                              <w:r>
                                <w:rPr>
                                  <w:b/>
                                  <w:color w:val="FFFFFF"/>
                                  <w:sz w:val="26"/>
                                </w:rPr>
                                <w:t>Action</w:t>
                              </w:r>
                              <w:r>
                                <w:rPr>
                                  <w:b/>
                                  <w:color w:val="FFFFFF"/>
                                  <w:spacing w:val="-6"/>
                                  <w:sz w:val="26"/>
                                </w:rPr>
                                <w:t xml:space="preserve"> </w:t>
                              </w:r>
                              <w:r>
                                <w:rPr>
                                  <w:b/>
                                  <w:color w:val="FFFFFF"/>
                                  <w:sz w:val="26"/>
                                </w:rPr>
                                <w:t>Plan</w:t>
                              </w:r>
                              <w:r>
                                <w:rPr>
                                  <w:b/>
                                  <w:color w:val="FFFFFF"/>
                                  <w:spacing w:val="-6"/>
                                  <w:sz w:val="26"/>
                                </w:rPr>
                                <w:t xml:space="preserve"> </w:t>
                              </w:r>
                              <w:r>
                                <w:rPr>
                                  <w:b/>
                                  <w:color w:val="FFFFFF"/>
                                  <w:sz w:val="26"/>
                                </w:rPr>
                                <w:t>and</w:t>
                              </w:r>
                              <w:r>
                                <w:rPr>
                                  <w:b/>
                                  <w:color w:val="FFFFFF"/>
                                  <w:spacing w:val="-7"/>
                                  <w:sz w:val="26"/>
                                </w:rPr>
                                <w:t xml:space="preserve"> </w:t>
                              </w:r>
                              <w:r>
                                <w:rPr>
                                  <w:b/>
                                  <w:color w:val="FFFFFF"/>
                                  <w:sz w:val="26"/>
                                </w:rPr>
                                <w:t>Budget</w:t>
                              </w:r>
                              <w:r>
                                <w:rPr>
                                  <w:b/>
                                  <w:color w:val="FFFFFF"/>
                                  <w:spacing w:val="-7"/>
                                  <w:sz w:val="26"/>
                                </w:rPr>
                                <w:t xml:space="preserve"> </w:t>
                              </w:r>
                              <w:r>
                                <w:rPr>
                                  <w:b/>
                                  <w:color w:val="FFFFFF"/>
                                  <w:sz w:val="26"/>
                                </w:rPr>
                                <w:t>Tracking:</w:t>
                              </w:r>
                              <w:r>
                                <w:rPr>
                                  <w:b/>
                                  <w:color w:val="FFFFFF"/>
                                  <w:spacing w:val="-5"/>
                                  <w:sz w:val="26"/>
                                </w:rPr>
                                <w:t xml:space="preserve"> </w:t>
                              </w:r>
                              <w:r>
                                <w:rPr>
                                  <w:color w:val="FFFFFF"/>
                                  <w:sz w:val="26"/>
                                </w:rPr>
                                <w:t>Our</w:t>
                              </w:r>
                              <w:r>
                                <w:rPr>
                                  <w:color w:val="FFFFFF"/>
                                  <w:spacing w:val="-7"/>
                                  <w:sz w:val="26"/>
                                </w:rPr>
                                <w:t xml:space="preserve"> </w:t>
                              </w:r>
                              <w:r>
                                <w:rPr>
                                  <w:color w:val="FFFFFF"/>
                                  <w:sz w:val="26"/>
                                </w:rPr>
                                <w:t>intended</w:t>
                              </w:r>
                              <w:r>
                                <w:rPr>
                                  <w:color w:val="FFFFFF"/>
                                  <w:spacing w:val="-8"/>
                                  <w:sz w:val="26"/>
                                </w:rPr>
                                <w:t xml:space="preserve"> </w:t>
                              </w:r>
                              <w:r>
                                <w:rPr>
                                  <w:color w:val="FFFFFF"/>
                                  <w:sz w:val="26"/>
                                </w:rPr>
                                <w:t>annual</w:t>
                              </w:r>
                              <w:r>
                                <w:rPr>
                                  <w:color w:val="FFFFFF"/>
                                  <w:spacing w:val="-7"/>
                                  <w:sz w:val="26"/>
                                </w:rPr>
                                <w:t xml:space="preserve"> </w:t>
                              </w:r>
                              <w:r>
                                <w:rPr>
                                  <w:color w:val="FFFFFF"/>
                                  <w:sz w:val="26"/>
                                </w:rPr>
                                <w:t>spend</w:t>
                              </w:r>
                              <w:r>
                                <w:rPr>
                                  <w:color w:val="FFFFFF"/>
                                  <w:spacing w:val="-8"/>
                                  <w:sz w:val="26"/>
                                </w:rPr>
                                <w:t xml:space="preserve"> </w:t>
                              </w:r>
                              <w:r>
                                <w:rPr>
                                  <w:color w:val="FFFFFF"/>
                                  <w:sz w:val="26"/>
                                </w:rPr>
                                <w:t>against</w:t>
                              </w:r>
                              <w:r>
                                <w:rPr>
                                  <w:color w:val="FFFFFF"/>
                                  <w:spacing w:val="-6"/>
                                  <w:sz w:val="26"/>
                                </w:rPr>
                                <w:t xml:space="preserve"> </w:t>
                              </w:r>
                              <w:r>
                                <w:rPr>
                                  <w:color w:val="FFFFFF"/>
                                  <w:sz w:val="26"/>
                                </w:rPr>
                                <w:t>the</w:t>
                              </w:r>
                              <w:r>
                                <w:rPr>
                                  <w:color w:val="FFFFFF"/>
                                  <w:spacing w:val="-6"/>
                                  <w:sz w:val="26"/>
                                </w:rPr>
                                <w:t xml:space="preserve"> </w:t>
                              </w:r>
                              <w:proofErr w:type="gramStart"/>
                              <w:r>
                                <w:rPr>
                                  <w:color w:val="FFFFFF"/>
                                  <w:sz w:val="26"/>
                                </w:rPr>
                                <w:t>5</w:t>
                              </w:r>
                              <w:proofErr w:type="gramEnd"/>
                              <w:r>
                                <w:rPr>
                                  <w:color w:val="FFFFFF"/>
                                  <w:spacing w:val="-7"/>
                                  <w:sz w:val="26"/>
                                </w:rPr>
                                <w:t xml:space="preserve"> </w:t>
                              </w:r>
                              <w:r>
                                <w:rPr>
                                  <w:color w:val="FFFFFF"/>
                                  <w:sz w:val="26"/>
                                </w:rPr>
                                <w:t>key</w:t>
                              </w:r>
                              <w:r>
                                <w:rPr>
                                  <w:color w:val="FFFFFF"/>
                                  <w:spacing w:val="-7"/>
                                  <w:sz w:val="26"/>
                                </w:rPr>
                                <w:t xml:space="preserve"> </w:t>
                              </w:r>
                              <w:r>
                                <w:rPr>
                                  <w:color w:val="FFFFFF"/>
                                  <w:spacing w:val="-2"/>
                                  <w:sz w:val="26"/>
                                </w:rPr>
                                <w:t>indicators.</w:t>
                              </w:r>
                            </w:p>
                            <w:p w:rsidR="00A637EC" w:rsidRDefault="006B71B2">
                              <w:pPr>
                                <w:spacing w:line="317" w:lineRule="exact"/>
                                <w:ind w:left="789"/>
                                <w:rPr>
                                  <w:sz w:val="26"/>
                                </w:rPr>
                              </w:pPr>
                              <w:r>
                                <w:rPr>
                                  <w:color w:val="FFFFFF"/>
                                  <w:sz w:val="26"/>
                                </w:rPr>
                                <w:t>Success</w:t>
                              </w:r>
                              <w:r>
                                <w:rPr>
                                  <w:color w:val="FFFFFF"/>
                                  <w:spacing w:val="-8"/>
                                  <w:sz w:val="26"/>
                                </w:rPr>
                                <w:t xml:space="preserve"> </w:t>
                              </w:r>
                              <w:r>
                                <w:rPr>
                                  <w:color w:val="FFFFFF"/>
                                  <w:sz w:val="26"/>
                                </w:rPr>
                                <w:t>criteria</w:t>
                              </w:r>
                              <w:r>
                                <w:rPr>
                                  <w:color w:val="FFFFFF"/>
                                  <w:spacing w:val="-6"/>
                                  <w:sz w:val="26"/>
                                </w:rPr>
                                <w:t xml:space="preserve"> </w:t>
                              </w:r>
                              <w:r>
                                <w:rPr>
                                  <w:color w:val="FFFFFF"/>
                                  <w:sz w:val="26"/>
                                </w:rPr>
                                <w:t>and</w:t>
                              </w:r>
                              <w:r>
                                <w:rPr>
                                  <w:color w:val="FFFFFF"/>
                                  <w:spacing w:val="-6"/>
                                  <w:sz w:val="26"/>
                                </w:rPr>
                                <w:t xml:space="preserve"> </w:t>
                              </w:r>
                              <w:r>
                                <w:rPr>
                                  <w:color w:val="FFFFFF"/>
                                  <w:sz w:val="26"/>
                                </w:rPr>
                                <w:t>evidence</w:t>
                              </w:r>
                              <w:r>
                                <w:rPr>
                                  <w:color w:val="FFFFFF"/>
                                  <w:spacing w:val="-6"/>
                                  <w:sz w:val="26"/>
                                </w:rPr>
                                <w:t xml:space="preserve"> </w:t>
                              </w:r>
                              <w:r>
                                <w:rPr>
                                  <w:color w:val="FFFFFF"/>
                                  <w:sz w:val="26"/>
                                </w:rPr>
                                <w:t>of</w:t>
                              </w:r>
                              <w:r>
                                <w:rPr>
                                  <w:color w:val="FFFFFF"/>
                                  <w:spacing w:val="-7"/>
                                  <w:sz w:val="26"/>
                                </w:rPr>
                                <w:t xml:space="preserve"> </w:t>
                              </w:r>
                              <w:r>
                                <w:rPr>
                                  <w:color w:val="FFFFFF"/>
                                  <w:sz w:val="26"/>
                                </w:rPr>
                                <w:t>impact</w:t>
                              </w:r>
                              <w:r>
                                <w:rPr>
                                  <w:color w:val="FFFFFF"/>
                                  <w:spacing w:val="-4"/>
                                  <w:sz w:val="26"/>
                                </w:rPr>
                                <w:t xml:space="preserve"> </w:t>
                              </w:r>
                              <w:r>
                                <w:rPr>
                                  <w:color w:val="FFFFFF"/>
                                  <w:sz w:val="26"/>
                                </w:rPr>
                                <w:t>that</w:t>
                              </w:r>
                              <w:r>
                                <w:rPr>
                                  <w:color w:val="FFFFFF"/>
                                  <w:spacing w:val="-5"/>
                                  <w:sz w:val="26"/>
                                </w:rPr>
                                <w:t xml:space="preserve"> </w:t>
                              </w:r>
                              <w:r>
                                <w:rPr>
                                  <w:color w:val="FFFFFF"/>
                                  <w:sz w:val="26"/>
                                </w:rPr>
                                <w:t>we</w:t>
                              </w:r>
                              <w:r>
                                <w:rPr>
                                  <w:color w:val="FFFFFF"/>
                                  <w:spacing w:val="-5"/>
                                  <w:sz w:val="26"/>
                                </w:rPr>
                                <w:t xml:space="preserve"> </w:t>
                              </w:r>
                              <w:r>
                                <w:rPr>
                                  <w:color w:val="FFFFFF"/>
                                  <w:sz w:val="26"/>
                                </w:rPr>
                                <w:t>intend</w:t>
                              </w:r>
                              <w:r>
                                <w:rPr>
                                  <w:color w:val="FFFFFF"/>
                                  <w:spacing w:val="-6"/>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6"/>
                                  <w:sz w:val="26"/>
                                </w:rPr>
                                <w:t xml:space="preserve"> </w:t>
                              </w:r>
                              <w:r>
                                <w:rPr>
                                  <w:color w:val="FFFFFF"/>
                                  <w:sz w:val="26"/>
                                </w:rPr>
                                <w:t>evaluate</w:t>
                              </w:r>
                              <w:r>
                                <w:rPr>
                                  <w:color w:val="FFFFFF"/>
                                  <w:spacing w:val="-6"/>
                                  <w:sz w:val="26"/>
                                </w:rPr>
                                <w:t xml:space="preserve"> </w:t>
                              </w:r>
                              <w:r>
                                <w:rPr>
                                  <w:color w:val="FFFFFF"/>
                                  <w:sz w:val="26"/>
                                </w:rPr>
                                <w:t>for</w:t>
                              </w:r>
                              <w:r>
                                <w:rPr>
                                  <w:color w:val="FFFFFF"/>
                                  <w:spacing w:val="-6"/>
                                  <w:sz w:val="26"/>
                                </w:rPr>
                                <w:t xml:space="preserve"> </w:t>
                              </w:r>
                              <w:r>
                                <w:rPr>
                                  <w:color w:val="FFFFFF"/>
                                  <w:sz w:val="26"/>
                                </w:rPr>
                                <w:t>our</w:t>
                              </w:r>
                              <w:r>
                                <w:rPr>
                                  <w:color w:val="FFFFFF"/>
                                  <w:spacing w:val="-5"/>
                                  <w:sz w:val="26"/>
                                </w:rPr>
                                <w:t xml:space="preserve"> </w:t>
                              </w:r>
                              <w:r>
                                <w:rPr>
                                  <w:color w:val="FFFFFF"/>
                                  <w:sz w:val="26"/>
                                </w:rPr>
                                <w:t>children</w:t>
                              </w:r>
                              <w:r>
                                <w:rPr>
                                  <w:color w:val="FFFFFF"/>
                                  <w:spacing w:val="-6"/>
                                  <w:sz w:val="26"/>
                                </w:rPr>
                                <w:t xml:space="preserve"> </w:t>
                              </w:r>
                              <w:r>
                                <w:rPr>
                                  <w:color w:val="FFFFFF"/>
                                  <w:sz w:val="26"/>
                                </w:rPr>
                                <w:t>today</w:t>
                              </w:r>
                              <w:r>
                                <w:rPr>
                                  <w:color w:val="FFFFFF"/>
                                  <w:spacing w:val="-6"/>
                                  <w:sz w:val="26"/>
                                </w:rPr>
                                <w:t xml:space="preserve"> </w:t>
                              </w:r>
                              <w:r>
                                <w:rPr>
                                  <w:color w:val="FFFFFF"/>
                                  <w:sz w:val="26"/>
                                </w:rPr>
                                <w:t>and</w:t>
                              </w:r>
                              <w:r>
                                <w:rPr>
                                  <w:color w:val="FFFFFF"/>
                                  <w:spacing w:val="-6"/>
                                  <w:sz w:val="26"/>
                                </w:rPr>
                                <w:t xml:space="preserve"> </w:t>
                              </w:r>
                              <w:r>
                                <w:rPr>
                                  <w:color w:val="FFFFFF"/>
                                  <w:sz w:val="26"/>
                                </w:rPr>
                                <w:t>for</w:t>
                              </w:r>
                              <w:r>
                                <w:rPr>
                                  <w:color w:val="FFFFFF"/>
                                  <w:spacing w:val="-6"/>
                                  <w:sz w:val="26"/>
                                </w:rPr>
                                <w:t xml:space="preserve"> </w:t>
                              </w:r>
                              <w:r>
                                <w:rPr>
                                  <w:color w:val="FFFFFF"/>
                                  <w:sz w:val="26"/>
                                </w:rPr>
                                <w:t>the</w:t>
                              </w:r>
                              <w:r>
                                <w:rPr>
                                  <w:color w:val="FFFFFF"/>
                                  <w:spacing w:val="-6"/>
                                  <w:sz w:val="26"/>
                                </w:rPr>
                                <w:t xml:space="preserve"> </w:t>
                              </w:r>
                              <w:r>
                                <w:rPr>
                                  <w:color w:val="FFFFFF"/>
                                  <w:spacing w:val="-2"/>
                                  <w:sz w:val="26"/>
                                </w:rPr>
                                <w:t>future.</w:t>
                              </w:r>
                            </w:p>
                          </w:txbxContent>
                        </wps:txbx>
                        <wps:bodyPr rot="0" vert="horz" wrap="square" lIns="0" tIns="0" rIns="0" bIns="0" anchor="t" anchorCtr="0" upright="1">
                          <a:noAutofit/>
                        </wps:bodyPr>
                      </wps:wsp>
                    </wpg:wgp>
                  </a:graphicData>
                </a:graphic>
              </wp:inline>
            </w:drawing>
          </mc:Choice>
          <mc:Fallback>
            <w:pict>
              <v:group id="docshapegroup7" o:spid="_x0000_s1029" style="width:810.8pt;height:45.45pt;mso-position-horizontal-relative:char;mso-position-vertical-relative:line" coordsize="16216,9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">
                <v:shape id="docshape8" o:spid="_x0000_s1030" type="#_x0000_t75" style="position:absolute;width:16216;height:90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">
                  <v:imagedata r:id="rId11" o:title=""/>
                </v:shape>
                <v:shape id="docshape9" o:spid="_x0000_s1031" type="#_x0000_t202" style="position:absolute;width:16216;height:9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" filled="f" stroked="f">
                  <v:textbox inset="0,0,0,0">
                    <w:txbxContent>
                      <w:p w:rsidR="00A637EC" w:rsidRDefault="006B71B2">
                        <w:pPr>
                          <w:spacing w:before="113" w:line="317" w:lineRule="exact"/>
                          <w:ind w:left="789"/>
                          <w:rPr>
                            <w:sz w:val="26"/>
                          </w:rPr>
                        </w:pPr>
                        <w:r>
                          <w:rPr>
                            <w:b/>
                            <w:color w:val="FFFFFF"/>
                            <w:sz w:val="26"/>
                          </w:rPr>
                          <w:t>Action</w:t>
                        </w:r>
                        <w:r>
                          <w:rPr>
                            <w:b/>
                            <w:color w:val="FFFFFF"/>
                            <w:spacing w:val="-6"/>
                            <w:sz w:val="26"/>
                          </w:rPr>
                          <w:t xml:space="preserve"> </w:t>
                        </w:r>
                        <w:r>
                          <w:rPr>
                            <w:b/>
                            <w:color w:val="FFFFFF"/>
                            <w:sz w:val="26"/>
                          </w:rPr>
                          <w:t>Plan</w:t>
                        </w:r>
                        <w:r>
                          <w:rPr>
                            <w:b/>
                            <w:color w:val="FFFFFF"/>
                            <w:spacing w:val="-6"/>
                            <w:sz w:val="26"/>
                          </w:rPr>
                          <w:t xml:space="preserve"> </w:t>
                        </w:r>
                        <w:r>
                          <w:rPr>
                            <w:b/>
                            <w:color w:val="FFFFFF"/>
                            <w:sz w:val="26"/>
                          </w:rPr>
                          <w:t>and</w:t>
                        </w:r>
                        <w:r>
                          <w:rPr>
                            <w:b/>
                            <w:color w:val="FFFFFF"/>
                            <w:spacing w:val="-7"/>
                            <w:sz w:val="26"/>
                          </w:rPr>
                          <w:t xml:space="preserve"> </w:t>
                        </w:r>
                        <w:r>
                          <w:rPr>
                            <w:b/>
                            <w:color w:val="FFFFFF"/>
                            <w:sz w:val="26"/>
                          </w:rPr>
                          <w:t>Budget</w:t>
                        </w:r>
                        <w:r>
                          <w:rPr>
                            <w:b/>
                            <w:color w:val="FFFFFF"/>
                            <w:spacing w:val="-7"/>
                            <w:sz w:val="26"/>
                          </w:rPr>
                          <w:t xml:space="preserve"> </w:t>
                        </w:r>
                        <w:r>
                          <w:rPr>
                            <w:b/>
                            <w:color w:val="FFFFFF"/>
                            <w:sz w:val="26"/>
                          </w:rPr>
                          <w:t>Tracking:</w:t>
                        </w:r>
                        <w:r>
                          <w:rPr>
                            <w:b/>
                            <w:color w:val="FFFFFF"/>
                            <w:spacing w:val="-5"/>
                            <w:sz w:val="26"/>
                          </w:rPr>
                          <w:t xml:space="preserve"> </w:t>
                        </w:r>
                        <w:r>
                          <w:rPr>
                            <w:color w:val="FFFFFF"/>
                            <w:sz w:val="26"/>
                          </w:rPr>
                          <w:t>Our</w:t>
                        </w:r>
                        <w:r>
                          <w:rPr>
                            <w:color w:val="FFFFFF"/>
                            <w:spacing w:val="-7"/>
                            <w:sz w:val="26"/>
                          </w:rPr>
                          <w:t xml:space="preserve"> </w:t>
                        </w:r>
                        <w:r>
                          <w:rPr>
                            <w:color w:val="FFFFFF"/>
                            <w:sz w:val="26"/>
                          </w:rPr>
                          <w:t>intended</w:t>
                        </w:r>
                        <w:r>
                          <w:rPr>
                            <w:color w:val="FFFFFF"/>
                            <w:spacing w:val="-8"/>
                            <w:sz w:val="26"/>
                          </w:rPr>
                          <w:t xml:space="preserve"> </w:t>
                        </w:r>
                        <w:r>
                          <w:rPr>
                            <w:color w:val="FFFFFF"/>
                            <w:sz w:val="26"/>
                          </w:rPr>
                          <w:t>annual</w:t>
                        </w:r>
                        <w:r>
                          <w:rPr>
                            <w:color w:val="FFFFFF"/>
                            <w:spacing w:val="-7"/>
                            <w:sz w:val="26"/>
                          </w:rPr>
                          <w:t xml:space="preserve"> </w:t>
                        </w:r>
                        <w:r>
                          <w:rPr>
                            <w:color w:val="FFFFFF"/>
                            <w:sz w:val="26"/>
                          </w:rPr>
                          <w:t>spend</w:t>
                        </w:r>
                        <w:r>
                          <w:rPr>
                            <w:color w:val="FFFFFF"/>
                            <w:spacing w:val="-8"/>
                            <w:sz w:val="26"/>
                          </w:rPr>
                          <w:t xml:space="preserve"> </w:t>
                        </w:r>
                        <w:r>
                          <w:rPr>
                            <w:color w:val="FFFFFF"/>
                            <w:sz w:val="26"/>
                          </w:rPr>
                          <w:t>against</w:t>
                        </w:r>
                        <w:r>
                          <w:rPr>
                            <w:color w:val="FFFFFF"/>
                            <w:spacing w:val="-6"/>
                            <w:sz w:val="26"/>
                          </w:rPr>
                          <w:t xml:space="preserve"> </w:t>
                        </w:r>
                        <w:r>
                          <w:rPr>
                            <w:color w:val="FFFFFF"/>
                            <w:sz w:val="26"/>
                          </w:rPr>
                          <w:t>the</w:t>
                        </w:r>
                        <w:r>
                          <w:rPr>
                            <w:color w:val="FFFFFF"/>
                            <w:spacing w:val="-6"/>
                            <w:sz w:val="26"/>
                          </w:rPr>
                          <w:t xml:space="preserve"> </w:t>
                        </w:r>
                        <w:r>
                          <w:rPr>
                            <w:color w:val="FFFFFF"/>
                            <w:sz w:val="26"/>
                          </w:rPr>
                          <w:t>5</w:t>
                        </w:r>
                        <w:r>
                          <w:rPr>
                            <w:color w:val="FFFFFF"/>
                            <w:spacing w:val="-7"/>
                            <w:sz w:val="26"/>
                          </w:rPr>
                          <w:t xml:space="preserve"> </w:t>
                        </w:r>
                        <w:r>
                          <w:rPr>
                            <w:color w:val="FFFFFF"/>
                            <w:sz w:val="26"/>
                          </w:rPr>
                          <w:t>key</w:t>
                        </w:r>
                        <w:r>
                          <w:rPr>
                            <w:color w:val="FFFFFF"/>
                            <w:spacing w:val="-7"/>
                            <w:sz w:val="26"/>
                          </w:rPr>
                          <w:t xml:space="preserve"> </w:t>
                        </w:r>
                        <w:r>
                          <w:rPr>
                            <w:color w:val="FFFFFF"/>
                            <w:spacing w:val="-2"/>
                            <w:sz w:val="26"/>
                          </w:rPr>
                          <w:t>indicators.</w:t>
                        </w:r>
                      </w:p>
                      <w:p w:rsidR="00A637EC" w:rsidRDefault="006B71B2">
                        <w:pPr>
                          <w:spacing w:line="317" w:lineRule="exact"/>
                          <w:ind w:left="789"/>
                          <w:rPr>
                            <w:sz w:val="26"/>
                          </w:rPr>
                        </w:pPr>
                        <w:r>
                          <w:rPr>
                            <w:color w:val="FFFFFF"/>
                            <w:sz w:val="26"/>
                          </w:rPr>
                          <w:t>Success</w:t>
                        </w:r>
                        <w:r>
                          <w:rPr>
                            <w:color w:val="FFFFFF"/>
                            <w:spacing w:val="-8"/>
                            <w:sz w:val="26"/>
                          </w:rPr>
                          <w:t xml:space="preserve"> </w:t>
                        </w:r>
                        <w:r>
                          <w:rPr>
                            <w:color w:val="FFFFFF"/>
                            <w:sz w:val="26"/>
                          </w:rPr>
                          <w:t>criteria</w:t>
                        </w:r>
                        <w:r>
                          <w:rPr>
                            <w:color w:val="FFFFFF"/>
                            <w:spacing w:val="-6"/>
                            <w:sz w:val="26"/>
                          </w:rPr>
                          <w:t xml:space="preserve"> </w:t>
                        </w:r>
                        <w:r>
                          <w:rPr>
                            <w:color w:val="FFFFFF"/>
                            <w:sz w:val="26"/>
                          </w:rPr>
                          <w:t>and</w:t>
                        </w:r>
                        <w:r>
                          <w:rPr>
                            <w:color w:val="FFFFFF"/>
                            <w:spacing w:val="-6"/>
                            <w:sz w:val="26"/>
                          </w:rPr>
                          <w:t xml:space="preserve"> </w:t>
                        </w:r>
                        <w:r>
                          <w:rPr>
                            <w:color w:val="FFFFFF"/>
                            <w:sz w:val="26"/>
                          </w:rPr>
                          <w:t>evidence</w:t>
                        </w:r>
                        <w:r>
                          <w:rPr>
                            <w:color w:val="FFFFFF"/>
                            <w:spacing w:val="-6"/>
                            <w:sz w:val="26"/>
                          </w:rPr>
                          <w:t xml:space="preserve"> </w:t>
                        </w:r>
                        <w:r>
                          <w:rPr>
                            <w:color w:val="FFFFFF"/>
                            <w:sz w:val="26"/>
                          </w:rPr>
                          <w:t>of</w:t>
                        </w:r>
                        <w:r>
                          <w:rPr>
                            <w:color w:val="FFFFFF"/>
                            <w:spacing w:val="-7"/>
                            <w:sz w:val="26"/>
                          </w:rPr>
                          <w:t xml:space="preserve"> </w:t>
                        </w:r>
                        <w:r>
                          <w:rPr>
                            <w:color w:val="FFFFFF"/>
                            <w:sz w:val="26"/>
                          </w:rPr>
                          <w:t>impact</w:t>
                        </w:r>
                        <w:r>
                          <w:rPr>
                            <w:color w:val="FFFFFF"/>
                            <w:spacing w:val="-4"/>
                            <w:sz w:val="26"/>
                          </w:rPr>
                          <w:t xml:space="preserve"> </w:t>
                        </w:r>
                        <w:r>
                          <w:rPr>
                            <w:color w:val="FFFFFF"/>
                            <w:sz w:val="26"/>
                          </w:rPr>
                          <w:t>that</w:t>
                        </w:r>
                        <w:r>
                          <w:rPr>
                            <w:color w:val="FFFFFF"/>
                            <w:spacing w:val="-5"/>
                            <w:sz w:val="26"/>
                          </w:rPr>
                          <w:t xml:space="preserve"> </w:t>
                        </w:r>
                        <w:r>
                          <w:rPr>
                            <w:color w:val="FFFFFF"/>
                            <w:sz w:val="26"/>
                          </w:rPr>
                          <w:t>we</w:t>
                        </w:r>
                        <w:r>
                          <w:rPr>
                            <w:color w:val="FFFFFF"/>
                            <w:spacing w:val="-5"/>
                            <w:sz w:val="26"/>
                          </w:rPr>
                          <w:t xml:space="preserve"> </w:t>
                        </w:r>
                        <w:r>
                          <w:rPr>
                            <w:color w:val="FFFFFF"/>
                            <w:sz w:val="26"/>
                          </w:rPr>
                          <w:t>intend</w:t>
                        </w:r>
                        <w:r>
                          <w:rPr>
                            <w:color w:val="FFFFFF"/>
                            <w:spacing w:val="-6"/>
                            <w:sz w:val="26"/>
                          </w:rPr>
                          <w:t xml:space="preserve"> </w:t>
                        </w:r>
                        <w:r>
                          <w:rPr>
                            <w:color w:val="FFFFFF"/>
                            <w:sz w:val="26"/>
                          </w:rPr>
                          <w:t>to</w:t>
                        </w:r>
                        <w:r>
                          <w:rPr>
                            <w:color w:val="FFFFFF"/>
                            <w:spacing w:val="-5"/>
                            <w:sz w:val="26"/>
                          </w:rPr>
                          <w:t xml:space="preserve"> </w:t>
                        </w:r>
                        <w:r>
                          <w:rPr>
                            <w:color w:val="FFFFFF"/>
                            <w:sz w:val="26"/>
                          </w:rPr>
                          <w:t>measure</w:t>
                        </w:r>
                        <w:r>
                          <w:rPr>
                            <w:color w:val="FFFFFF"/>
                            <w:spacing w:val="-4"/>
                            <w:sz w:val="26"/>
                          </w:rPr>
                          <w:t xml:space="preserve"> </w:t>
                        </w:r>
                        <w:r>
                          <w:rPr>
                            <w:color w:val="FFFFFF"/>
                            <w:sz w:val="26"/>
                          </w:rPr>
                          <w:t>to</w:t>
                        </w:r>
                        <w:r>
                          <w:rPr>
                            <w:color w:val="FFFFFF"/>
                            <w:spacing w:val="-6"/>
                            <w:sz w:val="26"/>
                          </w:rPr>
                          <w:t xml:space="preserve"> </w:t>
                        </w:r>
                        <w:r>
                          <w:rPr>
                            <w:color w:val="FFFFFF"/>
                            <w:sz w:val="26"/>
                          </w:rPr>
                          <w:t>evaluate</w:t>
                        </w:r>
                        <w:r>
                          <w:rPr>
                            <w:color w:val="FFFFFF"/>
                            <w:spacing w:val="-6"/>
                            <w:sz w:val="26"/>
                          </w:rPr>
                          <w:t xml:space="preserve"> </w:t>
                        </w:r>
                        <w:r>
                          <w:rPr>
                            <w:color w:val="FFFFFF"/>
                            <w:sz w:val="26"/>
                          </w:rPr>
                          <w:t>for</w:t>
                        </w:r>
                        <w:r>
                          <w:rPr>
                            <w:color w:val="FFFFFF"/>
                            <w:spacing w:val="-6"/>
                            <w:sz w:val="26"/>
                          </w:rPr>
                          <w:t xml:space="preserve"> </w:t>
                        </w:r>
                        <w:r>
                          <w:rPr>
                            <w:color w:val="FFFFFF"/>
                            <w:sz w:val="26"/>
                          </w:rPr>
                          <w:t>our</w:t>
                        </w:r>
                        <w:r>
                          <w:rPr>
                            <w:color w:val="FFFFFF"/>
                            <w:spacing w:val="-5"/>
                            <w:sz w:val="26"/>
                          </w:rPr>
                          <w:t xml:space="preserve"> </w:t>
                        </w:r>
                        <w:r>
                          <w:rPr>
                            <w:color w:val="FFFFFF"/>
                            <w:sz w:val="26"/>
                          </w:rPr>
                          <w:t>children</w:t>
                        </w:r>
                        <w:r>
                          <w:rPr>
                            <w:color w:val="FFFFFF"/>
                            <w:spacing w:val="-6"/>
                            <w:sz w:val="26"/>
                          </w:rPr>
                          <w:t xml:space="preserve"> </w:t>
                        </w:r>
                        <w:r>
                          <w:rPr>
                            <w:color w:val="FFFFFF"/>
                            <w:sz w:val="26"/>
                          </w:rPr>
                          <w:t>today</w:t>
                        </w:r>
                        <w:r>
                          <w:rPr>
                            <w:color w:val="FFFFFF"/>
                            <w:spacing w:val="-6"/>
                            <w:sz w:val="26"/>
                          </w:rPr>
                          <w:t xml:space="preserve"> </w:t>
                        </w:r>
                        <w:r>
                          <w:rPr>
                            <w:color w:val="FFFFFF"/>
                            <w:sz w:val="26"/>
                          </w:rPr>
                          <w:t>and</w:t>
                        </w:r>
                        <w:r>
                          <w:rPr>
                            <w:color w:val="FFFFFF"/>
                            <w:spacing w:val="-6"/>
                            <w:sz w:val="26"/>
                          </w:rPr>
                          <w:t xml:space="preserve"> </w:t>
                        </w:r>
                        <w:r>
                          <w:rPr>
                            <w:color w:val="FFFFFF"/>
                            <w:sz w:val="26"/>
                          </w:rPr>
                          <w:t>for</w:t>
                        </w:r>
                        <w:r>
                          <w:rPr>
                            <w:color w:val="FFFFFF"/>
                            <w:spacing w:val="-6"/>
                            <w:sz w:val="26"/>
                          </w:rPr>
                          <w:t xml:space="preserve"> </w:t>
                        </w:r>
                        <w:r>
                          <w:rPr>
                            <w:color w:val="FFFFFF"/>
                            <w:sz w:val="26"/>
                          </w:rPr>
                          <w:t>the</w:t>
                        </w:r>
                        <w:r>
                          <w:rPr>
                            <w:color w:val="FFFFFF"/>
                            <w:spacing w:val="-6"/>
                            <w:sz w:val="26"/>
                          </w:rPr>
                          <w:t xml:space="preserve"> </w:t>
                        </w:r>
                        <w:r>
                          <w:rPr>
                            <w:color w:val="FFFFFF"/>
                            <w:spacing w:val="-2"/>
                            <w:sz w:val="26"/>
                          </w:rPr>
                          <w:t>future.</w:t>
                        </w:r>
                      </w:p>
                    </w:txbxContent>
                  </v:textbox>
                </v:shape>
                <w10:anchorlock/>
              </v:group>
            </w:pict>
          </mc:Fallback>
        </mc:AlternateContent>
      </w:r>
    </w:p>
    <w:p w:rsidR="00A637EC" w:rsidRDefault="00A637EC">
      <w:pPr>
        <w:pStyle w:val="BodyText"/>
        <w:spacing w:before="10"/>
        <w:ind w:left="0"/>
        <w:rPr>
          <w:sz w:val="22"/>
        </w:rPr>
      </w:pPr>
    </w:p>
    <w:tbl>
      <w:tblPr>
        <w:tblW w:w="0" w:type="auto"/>
        <w:tblInd w:w="170"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4112"/>
        <w:gridCol w:w="3601"/>
        <w:gridCol w:w="1616"/>
        <w:gridCol w:w="4175"/>
        <w:gridCol w:w="2521"/>
      </w:tblGrid>
      <w:tr w:rsidR="00A637EC">
        <w:trPr>
          <w:trHeight w:val="920"/>
        </w:trPr>
        <w:tc>
          <w:tcPr>
            <w:tcW w:w="4112" w:type="dxa"/>
          </w:tcPr>
          <w:p w:rsidR="00A637EC" w:rsidRDefault="006B71B2">
            <w:pPr>
              <w:pStyle w:val="TableParagraph"/>
              <w:spacing w:before="20"/>
              <w:ind w:left="88"/>
              <w:rPr>
                <w:sz w:val="24"/>
              </w:rPr>
            </w:pPr>
            <w:r>
              <w:rPr>
                <w:b/>
                <w:color w:val="221F1F"/>
                <w:sz w:val="24"/>
              </w:rPr>
              <w:t>Academic</w:t>
            </w:r>
            <w:r>
              <w:rPr>
                <w:b/>
                <w:color w:val="221F1F"/>
                <w:spacing w:val="-4"/>
                <w:sz w:val="24"/>
              </w:rPr>
              <w:t xml:space="preserve"> </w:t>
            </w:r>
            <w:r>
              <w:rPr>
                <w:b/>
                <w:color w:val="221F1F"/>
                <w:sz w:val="24"/>
              </w:rPr>
              <w:t>Year:</w:t>
            </w:r>
            <w:r>
              <w:rPr>
                <w:b/>
                <w:color w:val="221F1F"/>
                <w:spacing w:val="-3"/>
                <w:sz w:val="24"/>
              </w:rPr>
              <w:t xml:space="preserve"> </w:t>
            </w:r>
            <w:r>
              <w:rPr>
                <w:color w:val="221F1F"/>
                <w:spacing w:val="-2"/>
                <w:sz w:val="24"/>
              </w:rPr>
              <w:t>2022/23</w:t>
            </w:r>
          </w:p>
        </w:tc>
        <w:tc>
          <w:tcPr>
            <w:tcW w:w="3601" w:type="dxa"/>
          </w:tcPr>
          <w:p w:rsidR="00A637EC" w:rsidRDefault="006B71B2">
            <w:pPr>
              <w:pStyle w:val="TableParagraph"/>
              <w:spacing w:before="20"/>
              <w:ind w:left="88"/>
              <w:rPr>
                <w:b/>
                <w:sz w:val="24"/>
              </w:rPr>
            </w:pPr>
            <w:r>
              <w:rPr>
                <w:b/>
                <w:color w:val="221F1F"/>
                <w:sz w:val="24"/>
              </w:rPr>
              <w:t>Total</w:t>
            </w:r>
            <w:r>
              <w:rPr>
                <w:b/>
                <w:color w:val="221F1F"/>
                <w:spacing w:val="-4"/>
                <w:sz w:val="24"/>
              </w:rPr>
              <w:t xml:space="preserve"> </w:t>
            </w:r>
            <w:r>
              <w:rPr>
                <w:b/>
                <w:color w:val="221F1F"/>
                <w:sz w:val="24"/>
              </w:rPr>
              <w:t>fund</w:t>
            </w:r>
            <w:r>
              <w:rPr>
                <w:b/>
                <w:color w:val="221F1F"/>
                <w:spacing w:val="-2"/>
                <w:sz w:val="24"/>
              </w:rPr>
              <w:t xml:space="preserve"> </w:t>
            </w:r>
            <w:r>
              <w:rPr>
                <w:b/>
                <w:color w:val="221F1F"/>
                <w:sz w:val="24"/>
              </w:rPr>
              <w:t>allocated: £19</w:t>
            </w:r>
            <w:r>
              <w:rPr>
                <w:b/>
                <w:color w:val="221F1F"/>
                <w:spacing w:val="-1"/>
                <w:sz w:val="24"/>
              </w:rPr>
              <w:t xml:space="preserve"> </w:t>
            </w:r>
            <w:r>
              <w:rPr>
                <w:b/>
                <w:color w:val="221F1F"/>
                <w:spacing w:val="-5"/>
                <w:sz w:val="24"/>
              </w:rPr>
              <w:t>440</w:t>
            </w:r>
          </w:p>
          <w:p w:rsidR="00A637EC" w:rsidRDefault="006B71B2">
            <w:pPr>
              <w:pStyle w:val="TableParagraph"/>
              <w:ind w:left="88"/>
              <w:rPr>
                <w:sz w:val="24"/>
              </w:rPr>
            </w:pPr>
            <w:r>
              <w:rPr>
                <w:sz w:val="24"/>
              </w:rPr>
              <w:t>(£16,000</w:t>
            </w:r>
            <w:r>
              <w:rPr>
                <w:spacing w:val="-1"/>
                <w:sz w:val="24"/>
              </w:rPr>
              <w:t xml:space="preserve"> </w:t>
            </w:r>
            <w:r>
              <w:rPr>
                <w:sz w:val="24"/>
              </w:rPr>
              <w:t>plus</w:t>
            </w:r>
            <w:r>
              <w:rPr>
                <w:spacing w:val="-4"/>
                <w:sz w:val="24"/>
              </w:rPr>
              <w:t xml:space="preserve"> </w:t>
            </w:r>
            <w:r>
              <w:rPr>
                <w:sz w:val="24"/>
              </w:rPr>
              <w:t>£10.00</w:t>
            </w:r>
            <w:r>
              <w:rPr>
                <w:spacing w:val="-1"/>
                <w:sz w:val="24"/>
              </w:rPr>
              <w:t xml:space="preserve"> </w:t>
            </w:r>
            <w:r>
              <w:rPr>
                <w:sz w:val="24"/>
              </w:rPr>
              <w:t>per</w:t>
            </w:r>
            <w:r>
              <w:rPr>
                <w:spacing w:val="-2"/>
                <w:sz w:val="24"/>
              </w:rPr>
              <w:t xml:space="preserve"> pupil)</w:t>
            </w:r>
          </w:p>
          <w:p w:rsidR="00A637EC" w:rsidRDefault="00A637EC">
            <w:pPr>
              <w:pStyle w:val="TableParagraph"/>
              <w:spacing w:before="22" w:line="273" w:lineRule="exact"/>
              <w:ind w:left="88"/>
              <w:rPr>
                <w:sz w:val="24"/>
              </w:rPr>
            </w:pPr>
          </w:p>
        </w:tc>
        <w:tc>
          <w:tcPr>
            <w:tcW w:w="5791" w:type="dxa"/>
            <w:gridSpan w:val="2"/>
          </w:tcPr>
          <w:p w:rsidR="00A637EC" w:rsidRDefault="006B71B2">
            <w:pPr>
              <w:pStyle w:val="TableParagraph"/>
              <w:spacing w:before="20"/>
              <w:ind w:left="87" w:right="2966"/>
              <w:rPr>
                <w:b/>
                <w:sz w:val="24"/>
              </w:rPr>
            </w:pPr>
            <w:r>
              <w:rPr>
                <w:b/>
                <w:color w:val="221F1F"/>
                <w:sz w:val="24"/>
              </w:rPr>
              <w:t>Date Updated: Expenditure:</w:t>
            </w:r>
            <w:r>
              <w:rPr>
                <w:b/>
                <w:color w:val="221F1F"/>
                <w:spacing w:val="-14"/>
                <w:sz w:val="24"/>
              </w:rPr>
              <w:t xml:space="preserve"> </w:t>
            </w:r>
            <w:r>
              <w:rPr>
                <w:b/>
                <w:color w:val="221F1F"/>
                <w:sz w:val="24"/>
              </w:rPr>
              <w:t>£16</w:t>
            </w:r>
            <w:r>
              <w:rPr>
                <w:b/>
                <w:color w:val="221F1F"/>
                <w:spacing w:val="-14"/>
                <w:sz w:val="24"/>
              </w:rPr>
              <w:t xml:space="preserve"> </w:t>
            </w:r>
            <w:r>
              <w:rPr>
                <w:b/>
                <w:color w:val="221F1F"/>
                <w:sz w:val="24"/>
              </w:rPr>
              <w:t>658</w:t>
            </w:r>
          </w:p>
        </w:tc>
        <w:tc>
          <w:tcPr>
            <w:tcW w:w="2521" w:type="dxa"/>
            <w:tcBorders>
              <w:top w:val="nil"/>
              <w:right w:val="nil"/>
            </w:tcBorders>
          </w:tcPr>
          <w:p w:rsidR="00A637EC" w:rsidRDefault="00A637EC">
            <w:pPr>
              <w:pStyle w:val="TableParagraph"/>
              <w:rPr>
                <w:rFonts w:ascii="Times New Roman"/>
                <w:sz w:val="24"/>
              </w:rPr>
            </w:pPr>
          </w:p>
        </w:tc>
      </w:tr>
      <w:tr w:rsidR="00A637EC">
        <w:trPr>
          <w:trHeight w:val="603"/>
        </w:trPr>
        <w:tc>
          <w:tcPr>
            <w:tcW w:w="13504" w:type="dxa"/>
            <w:gridSpan w:val="4"/>
            <w:vMerge w:val="restart"/>
            <w:shd w:val="clear" w:color="auto" w:fill="F1DBDB"/>
          </w:tcPr>
          <w:p w:rsidR="00A637EC" w:rsidRDefault="006B71B2">
            <w:pPr>
              <w:pStyle w:val="TableParagraph"/>
              <w:spacing w:before="25" w:line="235" w:lineRule="auto"/>
              <w:ind w:left="88"/>
              <w:rPr>
                <w:b/>
                <w:sz w:val="24"/>
              </w:rPr>
            </w:pPr>
            <w:r>
              <w:rPr>
                <w:b/>
                <w:color w:val="C00000"/>
                <w:sz w:val="24"/>
              </w:rPr>
              <w:t>Key</w:t>
            </w:r>
            <w:r>
              <w:rPr>
                <w:b/>
                <w:color w:val="C00000"/>
                <w:spacing w:val="-3"/>
                <w:sz w:val="24"/>
              </w:rPr>
              <w:t xml:space="preserve"> </w:t>
            </w:r>
            <w:r>
              <w:rPr>
                <w:b/>
                <w:color w:val="C00000"/>
                <w:sz w:val="24"/>
              </w:rPr>
              <w:t>indicator</w:t>
            </w:r>
            <w:r>
              <w:rPr>
                <w:b/>
                <w:color w:val="C00000"/>
                <w:spacing w:val="-3"/>
                <w:sz w:val="24"/>
              </w:rPr>
              <w:t xml:space="preserve"> </w:t>
            </w:r>
            <w:r>
              <w:rPr>
                <w:b/>
                <w:color w:val="C00000"/>
                <w:sz w:val="24"/>
              </w:rPr>
              <w:t>1:</w:t>
            </w:r>
            <w:r>
              <w:rPr>
                <w:b/>
                <w:color w:val="C00000"/>
                <w:spacing w:val="-3"/>
                <w:sz w:val="24"/>
              </w:rPr>
              <w:t xml:space="preserve"> </w:t>
            </w:r>
            <w:r>
              <w:rPr>
                <w:b/>
                <w:color w:val="C00000"/>
                <w:sz w:val="24"/>
              </w:rPr>
              <w:t>The</w:t>
            </w:r>
            <w:r>
              <w:rPr>
                <w:b/>
                <w:color w:val="C00000"/>
                <w:spacing w:val="-3"/>
                <w:sz w:val="24"/>
              </w:rPr>
              <w:t xml:space="preserve"> </w:t>
            </w:r>
            <w:r>
              <w:rPr>
                <w:b/>
                <w:color w:val="C00000"/>
                <w:sz w:val="24"/>
              </w:rPr>
              <w:t>engagement</w:t>
            </w:r>
            <w:r>
              <w:rPr>
                <w:b/>
                <w:color w:val="C00000"/>
                <w:spacing w:val="-1"/>
                <w:sz w:val="24"/>
              </w:rPr>
              <w:t xml:space="preserve"> </w:t>
            </w:r>
            <w:r>
              <w:rPr>
                <w:b/>
                <w:color w:val="C00000"/>
                <w:sz w:val="24"/>
              </w:rPr>
              <w:t xml:space="preserve">of </w:t>
            </w:r>
            <w:r>
              <w:rPr>
                <w:b/>
                <w:color w:val="C00000"/>
                <w:sz w:val="24"/>
                <w:u w:val="single" w:color="C00000"/>
              </w:rPr>
              <w:t>all</w:t>
            </w:r>
            <w:r>
              <w:rPr>
                <w:b/>
                <w:color w:val="C00000"/>
                <w:sz w:val="24"/>
              </w:rPr>
              <w:t xml:space="preserve"> pupils</w:t>
            </w:r>
            <w:r>
              <w:rPr>
                <w:b/>
                <w:color w:val="C00000"/>
                <w:spacing w:val="-3"/>
                <w:sz w:val="24"/>
              </w:rPr>
              <w:t xml:space="preserve"> </w:t>
            </w:r>
            <w:r>
              <w:rPr>
                <w:b/>
                <w:color w:val="C00000"/>
                <w:sz w:val="24"/>
              </w:rPr>
              <w:t>in</w:t>
            </w:r>
            <w:r>
              <w:rPr>
                <w:b/>
                <w:color w:val="C00000"/>
                <w:spacing w:val="-6"/>
                <w:sz w:val="24"/>
              </w:rPr>
              <w:t xml:space="preserve"> </w:t>
            </w:r>
            <w:r>
              <w:rPr>
                <w:b/>
                <w:color w:val="C00000"/>
                <w:sz w:val="24"/>
              </w:rPr>
              <w:t>regular</w:t>
            </w:r>
            <w:r>
              <w:rPr>
                <w:b/>
                <w:color w:val="C00000"/>
                <w:spacing w:val="-1"/>
                <w:sz w:val="24"/>
              </w:rPr>
              <w:t xml:space="preserve"> </w:t>
            </w:r>
            <w:r>
              <w:rPr>
                <w:b/>
                <w:color w:val="C00000"/>
                <w:sz w:val="24"/>
              </w:rPr>
              <w:t>physical</w:t>
            </w:r>
            <w:r>
              <w:rPr>
                <w:b/>
                <w:color w:val="C00000"/>
                <w:spacing w:val="-2"/>
                <w:sz w:val="24"/>
              </w:rPr>
              <w:t xml:space="preserve"> </w:t>
            </w:r>
            <w:r>
              <w:rPr>
                <w:b/>
                <w:color w:val="C00000"/>
                <w:sz w:val="24"/>
              </w:rPr>
              <w:t>activity –</w:t>
            </w:r>
            <w:r>
              <w:rPr>
                <w:b/>
                <w:color w:val="C00000"/>
                <w:spacing w:val="-1"/>
                <w:sz w:val="24"/>
              </w:rPr>
              <w:t xml:space="preserve"> </w:t>
            </w:r>
            <w:r>
              <w:rPr>
                <w:b/>
                <w:color w:val="C00000"/>
                <w:sz w:val="24"/>
              </w:rPr>
              <w:t>recommendation that</w:t>
            </w:r>
            <w:r>
              <w:rPr>
                <w:b/>
                <w:color w:val="C00000"/>
                <w:spacing w:val="-3"/>
                <w:sz w:val="24"/>
              </w:rPr>
              <w:t xml:space="preserve"> </w:t>
            </w:r>
            <w:r>
              <w:rPr>
                <w:b/>
                <w:color w:val="C00000"/>
                <w:sz w:val="24"/>
              </w:rPr>
              <w:t>primary</w:t>
            </w:r>
            <w:r>
              <w:rPr>
                <w:b/>
                <w:color w:val="C00000"/>
                <w:spacing w:val="-3"/>
                <w:sz w:val="24"/>
              </w:rPr>
              <w:t xml:space="preserve"> </w:t>
            </w:r>
            <w:r>
              <w:rPr>
                <w:b/>
                <w:color w:val="C00000"/>
                <w:sz w:val="24"/>
              </w:rPr>
              <w:t>school</w:t>
            </w:r>
            <w:r>
              <w:rPr>
                <w:b/>
                <w:color w:val="C00000"/>
                <w:spacing w:val="-3"/>
                <w:sz w:val="24"/>
              </w:rPr>
              <w:t xml:space="preserve"> </w:t>
            </w:r>
            <w:r>
              <w:rPr>
                <w:b/>
                <w:color w:val="C00000"/>
                <w:sz w:val="24"/>
              </w:rPr>
              <w:t>children</w:t>
            </w:r>
            <w:r>
              <w:rPr>
                <w:b/>
                <w:color w:val="C00000"/>
                <w:spacing w:val="-3"/>
                <w:sz w:val="24"/>
              </w:rPr>
              <w:t xml:space="preserve"> </w:t>
            </w:r>
            <w:r>
              <w:rPr>
                <w:b/>
                <w:color w:val="C00000"/>
                <w:sz w:val="24"/>
              </w:rPr>
              <w:t>undertake</w:t>
            </w:r>
            <w:r>
              <w:rPr>
                <w:b/>
                <w:color w:val="C00000"/>
                <w:spacing w:val="-3"/>
                <w:sz w:val="24"/>
              </w:rPr>
              <w:t xml:space="preserve"> </w:t>
            </w:r>
            <w:r>
              <w:rPr>
                <w:b/>
                <w:color w:val="C00000"/>
                <w:sz w:val="24"/>
              </w:rPr>
              <w:t>at least 30 minutes of physical activity a day in school</w:t>
            </w:r>
          </w:p>
        </w:tc>
        <w:tc>
          <w:tcPr>
            <w:tcW w:w="2521" w:type="dxa"/>
          </w:tcPr>
          <w:p w:rsidR="00A637EC" w:rsidRDefault="006B71B2">
            <w:pPr>
              <w:pStyle w:val="TableParagraph"/>
              <w:spacing w:before="5" w:line="290" w:lineRule="atLeast"/>
              <w:ind w:left="712" w:hanging="428"/>
              <w:rPr>
                <w:b/>
                <w:sz w:val="24"/>
              </w:rPr>
            </w:pPr>
            <w:r>
              <w:rPr>
                <w:b/>
                <w:color w:val="221F1F"/>
                <w:sz w:val="24"/>
              </w:rPr>
              <w:t>Percentage</w:t>
            </w:r>
            <w:r>
              <w:rPr>
                <w:b/>
                <w:color w:val="221F1F"/>
                <w:spacing w:val="-14"/>
                <w:sz w:val="24"/>
              </w:rPr>
              <w:t xml:space="preserve"> </w:t>
            </w:r>
            <w:r>
              <w:rPr>
                <w:b/>
                <w:color w:val="221F1F"/>
                <w:sz w:val="24"/>
              </w:rPr>
              <w:t>of</w:t>
            </w:r>
            <w:r>
              <w:rPr>
                <w:b/>
                <w:color w:val="221F1F"/>
                <w:spacing w:val="-14"/>
                <w:sz w:val="24"/>
              </w:rPr>
              <w:t xml:space="preserve"> </w:t>
            </w:r>
            <w:r>
              <w:rPr>
                <w:b/>
                <w:color w:val="221F1F"/>
                <w:sz w:val="24"/>
              </w:rPr>
              <w:t xml:space="preserve">total </w:t>
            </w:r>
            <w:r>
              <w:rPr>
                <w:b/>
                <w:color w:val="221F1F"/>
                <w:spacing w:val="-2"/>
                <w:sz w:val="24"/>
              </w:rPr>
              <w:t>allocation:</w:t>
            </w:r>
          </w:p>
        </w:tc>
      </w:tr>
      <w:tr w:rsidR="00A637EC">
        <w:trPr>
          <w:trHeight w:val="314"/>
        </w:trPr>
        <w:tc>
          <w:tcPr>
            <w:tcW w:w="13504" w:type="dxa"/>
            <w:gridSpan w:val="4"/>
            <w:vMerge/>
            <w:tcBorders>
              <w:top w:val="nil"/>
            </w:tcBorders>
            <w:shd w:val="clear" w:color="auto" w:fill="F1DBDB"/>
          </w:tcPr>
          <w:p w:rsidR="00A637EC" w:rsidRDefault="00A637EC">
            <w:pPr>
              <w:rPr>
                <w:sz w:val="2"/>
                <w:szCs w:val="2"/>
              </w:rPr>
            </w:pPr>
          </w:p>
        </w:tc>
        <w:tc>
          <w:tcPr>
            <w:tcW w:w="2521" w:type="dxa"/>
          </w:tcPr>
          <w:p w:rsidR="00A637EC" w:rsidRDefault="006B71B2">
            <w:pPr>
              <w:pStyle w:val="TableParagraph"/>
              <w:spacing w:before="28" w:line="266" w:lineRule="exact"/>
              <w:ind w:left="35"/>
              <w:jc w:val="center"/>
              <w:rPr>
                <w:b/>
                <w:sz w:val="24"/>
              </w:rPr>
            </w:pPr>
            <w:r>
              <w:rPr>
                <w:b/>
                <w:color w:val="221F1F"/>
                <w:sz w:val="24"/>
              </w:rPr>
              <w:t>%</w:t>
            </w:r>
          </w:p>
        </w:tc>
      </w:tr>
      <w:tr w:rsidR="00A637EC">
        <w:trPr>
          <w:trHeight w:val="656"/>
        </w:trPr>
        <w:tc>
          <w:tcPr>
            <w:tcW w:w="4112" w:type="dxa"/>
          </w:tcPr>
          <w:p w:rsidR="00A637EC" w:rsidRDefault="006B71B2">
            <w:pPr>
              <w:pStyle w:val="TableParagraph"/>
              <w:spacing w:before="25" w:line="235" w:lineRule="auto"/>
              <w:ind w:left="88"/>
              <w:rPr>
                <w:b/>
                <w:sz w:val="24"/>
              </w:rPr>
            </w:pPr>
            <w:r>
              <w:rPr>
                <w:b/>
                <w:color w:val="221F1F"/>
                <w:sz w:val="24"/>
              </w:rPr>
              <w:t>School</w:t>
            </w:r>
            <w:r>
              <w:rPr>
                <w:b/>
                <w:color w:val="221F1F"/>
                <w:spacing w:val="-8"/>
                <w:sz w:val="24"/>
              </w:rPr>
              <w:t xml:space="preserve"> </w:t>
            </w:r>
            <w:r>
              <w:rPr>
                <w:b/>
                <w:color w:val="221F1F"/>
                <w:sz w:val="24"/>
              </w:rPr>
              <w:t>focus</w:t>
            </w:r>
            <w:r>
              <w:rPr>
                <w:b/>
                <w:color w:val="221F1F"/>
                <w:spacing w:val="-9"/>
                <w:sz w:val="24"/>
              </w:rPr>
              <w:t xml:space="preserve"> </w:t>
            </w:r>
            <w:r>
              <w:rPr>
                <w:b/>
                <w:color w:val="221F1F"/>
                <w:sz w:val="24"/>
              </w:rPr>
              <w:t>with</w:t>
            </w:r>
            <w:r>
              <w:rPr>
                <w:b/>
                <w:color w:val="221F1F"/>
                <w:spacing w:val="-6"/>
                <w:sz w:val="24"/>
              </w:rPr>
              <w:t xml:space="preserve"> </w:t>
            </w:r>
            <w:r>
              <w:rPr>
                <w:b/>
                <w:color w:val="221F1F"/>
                <w:sz w:val="24"/>
              </w:rPr>
              <w:t>clarity</w:t>
            </w:r>
            <w:r>
              <w:rPr>
                <w:b/>
                <w:color w:val="221F1F"/>
                <w:spacing w:val="-9"/>
                <w:sz w:val="24"/>
              </w:rPr>
              <w:t xml:space="preserve"> </w:t>
            </w:r>
            <w:r>
              <w:rPr>
                <w:b/>
                <w:color w:val="221F1F"/>
                <w:sz w:val="24"/>
              </w:rPr>
              <w:t>on</w:t>
            </w:r>
            <w:r>
              <w:rPr>
                <w:b/>
                <w:color w:val="221F1F"/>
                <w:spacing w:val="-8"/>
                <w:sz w:val="24"/>
              </w:rPr>
              <w:t xml:space="preserve"> </w:t>
            </w:r>
            <w:r>
              <w:rPr>
                <w:b/>
                <w:color w:val="221F1F"/>
                <w:sz w:val="24"/>
              </w:rPr>
              <w:t xml:space="preserve">intended </w:t>
            </w:r>
            <w:r>
              <w:rPr>
                <w:b/>
                <w:color w:val="C00000"/>
                <w:sz w:val="24"/>
              </w:rPr>
              <w:t xml:space="preserve">impact </w:t>
            </w:r>
            <w:r>
              <w:rPr>
                <w:b/>
                <w:color w:val="221F1F"/>
                <w:sz w:val="24"/>
              </w:rPr>
              <w:t>on pupils:</w:t>
            </w:r>
          </w:p>
        </w:tc>
        <w:tc>
          <w:tcPr>
            <w:tcW w:w="3601" w:type="dxa"/>
          </w:tcPr>
          <w:p w:rsidR="00A637EC" w:rsidRDefault="006B71B2">
            <w:pPr>
              <w:pStyle w:val="TableParagraph"/>
              <w:spacing w:before="20"/>
              <w:ind w:left="88"/>
              <w:rPr>
                <w:b/>
                <w:sz w:val="24"/>
              </w:rPr>
            </w:pPr>
            <w:r>
              <w:rPr>
                <w:b/>
                <w:color w:val="221F1F"/>
                <w:sz w:val="24"/>
              </w:rPr>
              <w:t>Actions</w:t>
            </w:r>
            <w:r>
              <w:rPr>
                <w:b/>
                <w:color w:val="221F1F"/>
                <w:spacing w:val="-3"/>
                <w:sz w:val="24"/>
              </w:rPr>
              <w:t xml:space="preserve"> </w:t>
            </w:r>
            <w:r>
              <w:rPr>
                <w:b/>
                <w:color w:val="221F1F"/>
                <w:sz w:val="24"/>
              </w:rPr>
              <w:t xml:space="preserve">to </w:t>
            </w:r>
            <w:r>
              <w:rPr>
                <w:b/>
                <w:color w:val="221F1F"/>
                <w:spacing w:val="-2"/>
                <w:sz w:val="24"/>
              </w:rPr>
              <w:t>achieve:</w:t>
            </w:r>
          </w:p>
        </w:tc>
        <w:tc>
          <w:tcPr>
            <w:tcW w:w="1616" w:type="dxa"/>
          </w:tcPr>
          <w:p w:rsidR="00A637EC" w:rsidRDefault="006B71B2">
            <w:pPr>
              <w:pStyle w:val="TableParagraph"/>
              <w:spacing w:before="25" w:line="235" w:lineRule="auto"/>
              <w:ind w:left="87" w:right="2"/>
              <w:rPr>
                <w:b/>
                <w:sz w:val="24"/>
              </w:rPr>
            </w:pPr>
            <w:r>
              <w:rPr>
                <w:b/>
                <w:color w:val="221F1F"/>
                <w:spacing w:val="-2"/>
                <w:sz w:val="24"/>
              </w:rPr>
              <w:t>Funding allocated:</w:t>
            </w:r>
          </w:p>
        </w:tc>
        <w:tc>
          <w:tcPr>
            <w:tcW w:w="4175" w:type="dxa"/>
          </w:tcPr>
          <w:p w:rsidR="00A637EC" w:rsidRDefault="006B71B2">
            <w:pPr>
              <w:pStyle w:val="TableParagraph"/>
              <w:spacing w:before="20"/>
              <w:ind w:left="87"/>
              <w:rPr>
                <w:b/>
                <w:sz w:val="24"/>
              </w:rPr>
            </w:pPr>
            <w:r>
              <w:rPr>
                <w:b/>
                <w:color w:val="221F1F"/>
                <w:sz w:val="24"/>
              </w:rPr>
              <w:t>Evidence</w:t>
            </w:r>
            <w:r>
              <w:rPr>
                <w:b/>
                <w:color w:val="221F1F"/>
                <w:spacing w:val="-2"/>
                <w:sz w:val="24"/>
              </w:rPr>
              <w:t xml:space="preserve"> </w:t>
            </w:r>
            <w:r>
              <w:rPr>
                <w:b/>
                <w:color w:val="221F1F"/>
                <w:sz w:val="24"/>
              </w:rPr>
              <w:t>and</w:t>
            </w:r>
            <w:r>
              <w:rPr>
                <w:b/>
                <w:color w:val="221F1F"/>
                <w:spacing w:val="-2"/>
                <w:sz w:val="24"/>
              </w:rPr>
              <w:t xml:space="preserve"> impact:</w:t>
            </w:r>
          </w:p>
        </w:tc>
        <w:tc>
          <w:tcPr>
            <w:tcW w:w="2521" w:type="dxa"/>
          </w:tcPr>
          <w:p w:rsidR="00A637EC" w:rsidRDefault="006B71B2">
            <w:pPr>
              <w:pStyle w:val="TableParagraph"/>
              <w:spacing w:before="25" w:line="235" w:lineRule="auto"/>
              <w:ind w:left="86" w:right="45"/>
              <w:rPr>
                <w:b/>
                <w:sz w:val="24"/>
              </w:rPr>
            </w:pPr>
            <w:r>
              <w:rPr>
                <w:b/>
                <w:color w:val="221F1F"/>
                <w:sz w:val="24"/>
              </w:rPr>
              <w:t>Sustainability and suggested</w:t>
            </w:r>
            <w:r>
              <w:rPr>
                <w:b/>
                <w:color w:val="221F1F"/>
                <w:spacing w:val="-14"/>
                <w:sz w:val="24"/>
              </w:rPr>
              <w:t xml:space="preserve"> </w:t>
            </w:r>
            <w:r>
              <w:rPr>
                <w:b/>
                <w:color w:val="221F1F"/>
                <w:sz w:val="24"/>
              </w:rPr>
              <w:t>next</w:t>
            </w:r>
            <w:r>
              <w:rPr>
                <w:b/>
                <w:color w:val="221F1F"/>
                <w:spacing w:val="-14"/>
                <w:sz w:val="24"/>
              </w:rPr>
              <w:t xml:space="preserve"> </w:t>
            </w:r>
            <w:r>
              <w:rPr>
                <w:b/>
                <w:color w:val="221F1F"/>
                <w:sz w:val="24"/>
              </w:rPr>
              <w:t>steps:</w:t>
            </w:r>
          </w:p>
        </w:tc>
      </w:tr>
      <w:tr w:rsidR="00A637EC">
        <w:trPr>
          <w:trHeight w:val="6741"/>
        </w:trPr>
        <w:tc>
          <w:tcPr>
            <w:tcW w:w="4112" w:type="dxa"/>
            <w:tcBorders>
              <w:bottom w:val="single" w:sz="4" w:space="0" w:color="000000"/>
            </w:tcBorders>
          </w:tcPr>
          <w:p w:rsidR="00A637EC" w:rsidRDefault="006B71B2">
            <w:pPr>
              <w:pStyle w:val="TableParagraph"/>
              <w:numPr>
                <w:ilvl w:val="0"/>
                <w:numId w:val="23"/>
              </w:numPr>
              <w:tabs>
                <w:tab w:val="left" w:pos="240"/>
              </w:tabs>
              <w:ind w:right="317"/>
              <w:rPr>
                <w:sz w:val="24"/>
              </w:rPr>
            </w:pPr>
            <w:r>
              <w:rPr>
                <w:sz w:val="24"/>
              </w:rPr>
              <w:t>2</w:t>
            </w:r>
            <w:r>
              <w:rPr>
                <w:spacing w:val="-5"/>
                <w:sz w:val="24"/>
              </w:rPr>
              <w:t xml:space="preserve"> </w:t>
            </w:r>
            <w:r>
              <w:rPr>
                <w:sz w:val="24"/>
              </w:rPr>
              <w:t>x</w:t>
            </w:r>
            <w:r>
              <w:rPr>
                <w:spacing w:val="-6"/>
                <w:sz w:val="24"/>
              </w:rPr>
              <w:t xml:space="preserve"> </w:t>
            </w:r>
            <w:r>
              <w:rPr>
                <w:sz w:val="24"/>
              </w:rPr>
              <w:t>1</w:t>
            </w:r>
            <w:r>
              <w:rPr>
                <w:spacing w:val="-6"/>
                <w:sz w:val="24"/>
              </w:rPr>
              <w:t xml:space="preserve"> </w:t>
            </w:r>
            <w:r>
              <w:rPr>
                <w:sz w:val="24"/>
              </w:rPr>
              <w:t>hour</w:t>
            </w:r>
            <w:r>
              <w:rPr>
                <w:spacing w:val="-7"/>
                <w:sz w:val="24"/>
              </w:rPr>
              <w:t xml:space="preserve"> </w:t>
            </w:r>
            <w:r>
              <w:rPr>
                <w:sz w:val="24"/>
              </w:rPr>
              <w:t>PE</w:t>
            </w:r>
            <w:r>
              <w:rPr>
                <w:spacing w:val="-5"/>
                <w:sz w:val="24"/>
              </w:rPr>
              <w:t xml:space="preserve"> </w:t>
            </w:r>
            <w:r>
              <w:rPr>
                <w:sz w:val="24"/>
              </w:rPr>
              <w:t>Sessions</w:t>
            </w:r>
            <w:r>
              <w:rPr>
                <w:spacing w:val="-5"/>
                <w:sz w:val="24"/>
              </w:rPr>
              <w:t xml:space="preserve"> </w:t>
            </w:r>
            <w:r>
              <w:rPr>
                <w:sz w:val="24"/>
              </w:rPr>
              <w:t>(from</w:t>
            </w:r>
            <w:r>
              <w:rPr>
                <w:spacing w:val="-5"/>
                <w:sz w:val="24"/>
              </w:rPr>
              <w:t xml:space="preserve"> </w:t>
            </w:r>
            <w:proofErr w:type="spellStart"/>
            <w:r>
              <w:rPr>
                <w:sz w:val="24"/>
              </w:rPr>
              <w:t>GetSet</w:t>
            </w:r>
            <w:proofErr w:type="spellEnd"/>
            <w:r>
              <w:rPr>
                <w:sz w:val="24"/>
              </w:rPr>
              <w:t>) each week for all children in school</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numPr>
                <w:ilvl w:val="0"/>
                <w:numId w:val="23"/>
              </w:numPr>
              <w:tabs>
                <w:tab w:val="left" w:pos="240"/>
              </w:tabs>
              <w:ind w:right="183"/>
              <w:rPr>
                <w:sz w:val="24"/>
              </w:rPr>
            </w:pPr>
            <w:r>
              <w:rPr>
                <w:sz w:val="24"/>
              </w:rPr>
              <w:t>To support children’s physical and mental</w:t>
            </w:r>
            <w:r>
              <w:rPr>
                <w:spacing w:val="-10"/>
                <w:sz w:val="24"/>
              </w:rPr>
              <w:t xml:space="preserve"> </w:t>
            </w:r>
            <w:r>
              <w:rPr>
                <w:sz w:val="24"/>
              </w:rPr>
              <w:t>well-being,</w:t>
            </w:r>
            <w:r>
              <w:rPr>
                <w:spacing w:val="-10"/>
                <w:sz w:val="24"/>
              </w:rPr>
              <w:t xml:space="preserve"> </w:t>
            </w:r>
            <w:r>
              <w:rPr>
                <w:sz w:val="24"/>
              </w:rPr>
              <w:t>improved</w:t>
            </w:r>
            <w:r>
              <w:rPr>
                <w:spacing w:val="-8"/>
                <w:sz w:val="24"/>
              </w:rPr>
              <w:t xml:space="preserve"> </w:t>
            </w:r>
            <w:r>
              <w:rPr>
                <w:sz w:val="24"/>
              </w:rPr>
              <w:t>levels</w:t>
            </w:r>
            <w:r>
              <w:rPr>
                <w:spacing w:val="-10"/>
                <w:sz w:val="24"/>
              </w:rPr>
              <w:t xml:space="preserve"> </w:t>
            </w:r>
            <w:r>
              <w:rPr>
                <w:sz w:val="24"/>
              </w:rPr>
              <w:t xml:space="preserve">of concentration as well as physical </w:t>
            </w:r>
            <w:r>
              <w:rPr>
                <w:spacing w:val="-2"/>
                <w:sz w:val="24"/>
              </w:rPr>
              <w:t>fitness.</w:t>
            </w:r>
          </w:p>
        </w:tc>
        <w:tc>
          <w:tcPr>
            <w:tcW w:w="3601" w:type="dxa"/>
            <w:tcBorders>
              <w:bottom w:val="single" w:sz="12" w:space="0" w:color="221F1F"/>
            </w:tcBorders>
          </w:tcPr>
          <w:p w:rsidR="00A637EC" w:rsidRDefault="006B71B2">
            <w:pPr>
              <w:pStyle w:val="TableParagraph"/>
              <w:numPr>
                <w:ilvl w:val="0"/>
                <w:numId w:val="22"/>
              </w:numPr>
              <w:tabs>
                <w:tab w:val="left" w:pos="300"/>
              </w:tabs>
              <w:ind w:right="25"/>
              <w:rPr>
                <w:sz w:val="24"/>
              </w:rPr>
            </w:pPr>
            <w:r>
              <w:rPr>
                <w:sz w:val="24"/>
              </w:rPr>
              <w:t>Children benefit from a progressive scheme of work, written with careful consideration of the aims of the National Curriculum, to ensure a wealth of opportunities to develop physical skills as well as developing the whole child. Further CPD from CSSP to broaden</w:t>
            </w:r>
            <w:r>
              <w:rPr>
                <w:spacing w:val="-9"/>
                <w:sz w:val="24"/>
              </w:rPr>
              <w:t xml:space="preserve"> </w:t>
            </w:r>
            <w:r>
              <w:rPr>
                <w:sz w:val="24"/>
              </w:rPr>
              <w:t>subject</w:t>
            </w:r>
            <w:r>
              <w:rPr>
                <w:spacing w:val="-9"/>
                <w:sz w:val="24"/>
              </w:rPr>
              <w:t xml:space="preserve"> </w:t>
            </w:r>
            <w:r>
              <w:rPr>
                <w:sz w:val="24"/>
              </w:rPr>
              <w:t>knowledge</w:t>
            </w:r>
            <w:r>
              <w:rPr>
                <w:spacing w:val="-9"/>
                <w:sz w:val="24"/>
              </w:rPr>
              <w:t xml:space="preserve"> </w:t>
            </w:r>
            <w:r>
              <w:rPr>
                <w:sz w:val="24"/>
              </w:rPr>
              <w:t>of</w:t>
            </w:r>
            <w:r>
              <w:rPr>
                <w:spacing w:val="-9"/>
                <w:sz w:val="24"/>
              </w:rPr>
              <w:t xml:space="preserve"> </w:t>
            </w:r>
            <w:r>
              <w:rPr>
                <w:sz w:val="24"/>
              </w:rPr>
              <w:t>PE and sport teaching.</w:t>
            </w:r>
          </w:p>
          <w:p w:rsidR="00A637EC" w:rsidRDefault="006B71B2">
            <w:pPr>
              <w:pStyle w:val="TableParagraph"/>
              <w:numPr>
                <w:ilvl w:val="0"/>
                <w:numId w:val="22"/>
              </w:numPr>
              <w:tabs>
                <w:tab w:val="left" w:pos="300"/>
              </w:tabs>
              <w:spacing w:before="1"/>
              <w:ind w:right="98"/>
              <w:rPr>
                <w:sz w:val="24"/>
              </w:rPr>
            </w:pPr>
            <w:r>
              <w:rPr>
                <w:sz w:val="24"/>
              </w:rPr>
              <w:t>Purchase</w:t>
            </w:r>
            <w:r>
              <w:rPr>
                <w:spacing w:val="-13"/>
                <w:sz w:val="24"/>
              </w:rPr>
              <w:t xml:space="preserve"> </w:t>
            </w:r>
            <w:r>
              <w:rPr>
                <w:sz w:val="24"/>
              </w:rPr>
              <w:t>of</w:t>
            </w:r>
            <w:r>
              <w:rPr>
                <w:spacing w:val="-12"/>
                <w:sz w:val="24"/>
              </w:rPr>
              <w:t xml:space="preserve"> </w:t>
            </w:r>
            <w:r>
              <w:rPr>
                <w:sz w:val="24"/>
              </w:rPr>
              <w:t>essential</w:t>
            </w:r>
            <w:r>
              <w:rPr>
                <w:spacing w:val="-13"/>
                <w:sz w:val="24"/>
              </w:rPr>
              <w:t xml:space="preserve"> </w:t>
            </w:r>
            <w:r>
              <w:rPr>
                <w:sz w:val="24"/>
              </w:rPr>
              <w:t xml:space="preserve">equipment and resources to enable a wide variety of sports to be taught </w:t>
            </w:r>
            <w:r>
              <w:rPr>
                <w:spacing w:val="-2"/>
                <w:sz w:val="24"/>
              </w:rPr>
              <w:t>effectively</w:t>
            </w:r>
          </w:p>
          <w:p w:rsidR="00A637EC" w:rsidRDefault="00A637EC">
            <w:pPr>
              <w:pStyle w:val="TableParagraph"/>
              <w:spacing w:before="11"/>
              <w:rPr>
                <w:sz w:val="23"/>
              </w:rPr>
            </w:pPr>
          </w:p>
          <w:p w:rsidR="00A637EC" w:rsidRDefault="006B71B2">
            <w:pPr>
              <w:pStyle w:val="TableParagraph"/>
              <w:numPr>
                <w:ilvl w:val="0"/>
                <w:numId w:val="22"/>
              </w:numPr>
              <w:tabs>
                <w:tab w:val="left" w:pos="300"/>
              </w:tabs>
              <w:ind w:right="26"/>
              <w:rPr>
                <w:sz w:val="24"/>
              </w:rPr>
            </w:pPr>
            <w:r>
              <w:rPr>
                <w:sz w:val="24"/>
              </w:rPr>
              <w:t xml:space="preserve">Wake up-shake up, the Daily Mile, </w:t>
            </w:r>
            <w:r w:rsidR="00AD576E">
              <w:rPr>
                <w:sz w:val="24"/>
              </w:rPr>
              <w:t>play leaders</w:t>
            </w:r>
            <w:r>
              <w:rPr>
                <w:sz w:val="24"/>
              </w:rPr>
              <w:t xml:space="preserve"> support children’s physical and mental</w:t>
            </w:r>
            <w:r>
              <w:rPr>
                <w:spacing w:val="-10"/>
                <w:sz w:val="24"/>
              </w:rPr>
              <w:t xml:space="preserve"> </w:t>
            </w:r>
            <w:proofErr w:type="spellStart"/>
            <w:r>
              <w:rPr>
                <w:sz w:val="24"/>
              </w:rPr>
              <w:t>well</w:t>
            </w:r>
            <w:r>
              <w:rPr>
                <w:spacing w:val="-9"/>
                <w:sz w:val="24"/>
              </w:rPr>
              <w:t xml:space="preserve"> </w:t>
            </w:r>
            <w:r>
              <w:rPr>
                <w:sz w:val="24"/>
              </w:rPr>
              <w:t>being</w:t>
            </w:r>
            <w:proofErr w:type="spellEnd"/>
            <w:r>
              <w:rPr>
                <w:sz w:val="24"/>
              </w:rPr>
              <w:t>,</w:t>
            </w:r>
            <w:r>
              <w:rPr>
                <w:spacing w:val="-10"/>
                <w:sz w:val="24"/>
              </w:rPr>
              <w:t xml:space="preserve"> </w:t>
            </w:r>
            <w:r>
              <w:rPr>
                <w:sz w:val="24"/>
              </w:rPr>
              <w:t>enabling</w:t>
            </w:r>
            <w:r>
              <w:rPr>
                <w:spacing w:val="-8"/>
                <w:sz w:val="24"/>
              </w:rPr>
              <w:t xml:space="preserve"> </w:t>
            </w:r>
            <w:r>
              <w:rPr>
                <w:sz w:val="24"/>
              </w:rPr>
              <w:t>short breaks throughout the day.</w:t>
            </w:r>
          </w:p>
          <w:p w:rsidR="00A637EC" w:rsidRDefault="006B71B2">
            <w:pPr>
              <w:pStyle w:val="TableParagraph"/>
              <w:numPr>
                <w:ilvl w:val="0"/>
                <w:numId w:val="22"/>
              </w:numPr>
              <w:tabs>
                <w:tab w:val="left" w:pos="300"/>
              </w:tabs>
              <w:ind w:hanging="181"/>
              <w:rPr>
                <w:sz w:val="24"/>
              </w:rPr>
            </w:pPr>
            <w:r>
              <w:rPr>
                <w:sz w:val="24"/>
              </w:rPr>
              <w:t>Research</w:t>
            </w:r>
            <w:r>
              <w:rPr>
                <w:spacing w:val="1"/>
                <w:sz w:val="24"/>
              </w:rPr>
              <w:t xml:space="preserve"> </w:t>
            </w:r>
            <w:r>
              <w:rPr>
                <w:sz w:val="24"/>
              </w:rPr>
              <w:t>into</w:t>
            </w:r>
            <w:r>
              <w:rPr>
                <w:spacing w:val="-3"/>
                <w:sz w:val="24"/>
              </w:rPr>
              <w:t xml:space="preserve"> </w:t>
            </w:r>
            <w:r>
              <w:rPr>
                <w:sz w:val="24"/>
              </w:rPr>
              <w:t>a</w:t>
            </w:r>
            <w:r>
              <w:rPr>
                <w:spacing w:val="-2"/>
                <w:sz w:val="24"/>
              </w:rPr>
              <w:t xml:space="preserve"> </w:t>
            </w:r>
            <w:r>
              <w:rPr>
                <w:sz w:val="24"/>
              </w:rPr>
              <w:t>trim</w:t>
            </w:r>
            <w:r>
              <w:rPr>
                <w:spacing w:val="-1"/>
                <w:sz w:val="24"/>
              </w:rPr>
              <w:t xml:space="preserve"> </w:t>
            </w:r>
            <w:r>
              <w:rPr>
                <w:spacing w:val="-4"/>
                <w:sz w:val="24"/>
              </w:rPr>
              <w:t>trail</w:t>
            </w:r>
          </w:p>
        </w:tc>
        <w:tc>
          <w:tcPr>
            <w:tcW w:w="1616" w:type="dxa"/>
            <w:tcBorders>
              <w:bottom w:val="single" w:sz="12" w:space="0" w:color="221F1F"/>
            </w:tcBorders>
          </w:tcPr>
          <w:p w:rsidR="00A637EC" w:rsidRDefault="006B71B2">
            <w:pPr>
              <w:pStyle w:val="TableParagraph"/>
              <w:numPr>
                <w:ilvl w:val="0"/>
                <w:numId w:val="21"/>
              </w:numPr>
              <w:tabs>
                <w:tab w:val="left" w:pos="299"/>
              </w:tabs>
              <w:ind w:hanging="181"/>
              <w:rPr>
                <w:sz w:val="24"/>
              </w:rPr>
            </w:pPr>
            <w:r>
              <w:rPr>
                <w:spacing w:val="-2"/>
                <w:sz w:val="24"/>
              </w:rPr>
              <w:t>£1375</w:t>
            </w:r>
          </w:p>
          <w:p w:rsidR="00A637EC" w:rsidRDefault="00A637EC">
            <w:pPr>
              <w:pStyle w:val="TableParagraph"/>
              <w:rPr>
                <w:sz w:val="30"/>
              </w:rPr>
            </w:pPr>
          </w:p>
          <w:p w:rsidR="00A637EC" w:rsidRDefault="00A637EC">
            <w:pPr>
              <w:pStyle w:val="TableParagraph"/>
              <w:rPr>
                <w:sz w:val="30"/>
              </w:rPr>
            </w:pPr>
          </w:p>
          <w:p w:rsidR="00A637EC" w:rsidRDefault="00A637EC">
            <w:pPr>
              <w:pStyle w:val="TableParagraph"/>
              <w:rPr>
                <w:sz w:val="30"/>
              </w:rPr>
            </w:pPr>
          </w:p>
          <w:p w:rsidR="00A637EC" w:rsidRDefault="00A637EC">
            <w:pPr>
              <w:pStyle w:val="TableParagraph"/>
              <w:rPr>
                <w:sz w:val="30"/>
              </w:rPr>
            </w:pPr>
          </w:p>
          <w:p w:rsidR="00A637EC" w:rsidRDefault="00A637EC">
            <w:pPr>
              <w:pStyle w:val="TableParagraph"/>
              <w:rPr>
                <w:sz w:val="30"/>
              </w:rPr>
            </w:pPr>
          </w:p>
          <w:p w:rsidR="00A637EC" w:rsidRDefault="00605F2E">
            <w:pPr>
              <w:pStyle w:val="TableParagraph"/>
              <w:numPr>
                <w:ilvl w:val="0"/>
                <w:numId w:val="21"/>
              </w:numPr>
              <w:tabs>
                <w:tab w:val="left" w:pos="299"/>
              </w:tabs>
              <w:spacing w:before="218"/>
              <w:ind w:hanging="181"/>
              <w:rPr>
                <w:sz w:val="24"/>
              </w:rPr>
            </w:pPr>
            <w:r>
              <w:rPr>
                <w:sz w:val="24"/>
              </w:rPr>
              <w:t>WH</w:t>
            </w:r>
            <w:bookmarkStart w:id="0" w:name="_GoBack"/>
            <w:bookmarkEnd w:id="0"/>
            <w:r w:rsidR="006B71B2">
              <w:rPr>
                <w:sz w:val="24"/>
              </w:rPr>
              <w:t>SSP</w:t>
            </w:r>
            <w:r w:rsidR="006B71B2">
              <w:rPr>
                <w:spacing w:val="-1"/>
                <w:sz w:val="24"/>
              </w:rPr>
              <w:t xml:space="preserve"> </w:t>
            </w:r>
            <w:r w:rsidR="006B71B2">
              <w:rPr>
                <w:spacing w:val="-2"/>
                <w:sz w:val="24"/>
              </w:rPr>
              <w:t>£4457</w:t>
            </w:r>
          </w:p>
          <w:p w:rsidR="00A637EC" w:rsidRDefault="00A637EC">
            <w:pPr>
              <w:pStyle w:val="TableParagraph"/>
              <w:rPr>
                <w:sz w:val="30"/>
              </w:rPr>
            </w:pPr>
          </w:p>
          <w:p w:rsidR="00A637EC" w:rsidRDefault="006B71B2">
            <w:pPr>
              <w:pStyle w:val="TableParagraph"/>
              <w:numPr>
                <w:ilvl w:val="0"/>
                <w:numId w:val="21"/>
              </w:numPr>
              <w:tabs>
                <w:tab w:val="left" w:pos="299"/>
              </w:tabs>
              <w:spacing w:before="221"/>
              <w:ind w:right="223"/>
              <w:rPr>
                <w:sz w:val="24"/>
              </w:rPr>
            </w:pPr>
            <w:r>
              <w:rPr>
                <w:sz w:val="24"/>
              </w:rPr>
              <w:t xml:space="preserve">£2000 for </w:t>
            </w:r>
            <w:r>
              <w:rPr>
                <w:spacing w:val="-2"/>
                <w:sz w:val="24"/>
              </w:rPr>
              <w:t xml:space="preserve">equipment </w:t>
            </w:r>
            <w:r>
              <w:rPr>
                <w:spacing w:val="-4"/>
                <w:sz w:val="24"/>
              </w:rPr>
              <w:t xml:space="preserve">and </w:t>
            </w:r>
            <w:r>
              <w:rPr>
                <w:spacing w:val="-2"/>
                <w:sz w:val="24"/>
              </w:rPr>
              <w:t>resources</w:t>
            </w:r>
          </w:p>
          <w:p w:rsidR="00A637EC" w:rsidRDefault="00A637EC">
            <w:pPr>
              <w:pStyle w:val="TableParagraph"/>
              <w:spacing w:before="1"/>
              <w:rPr>
                <w:sz w:val="24"/>
              </w:rPr>
            </w:pPr>
          </w:p>
          <w:p w:rsidR="00A637EC" w:rsidRDefault="006B71B2">
            <w:pPr>
              <w:pStyle w:val="TableParagraph"/>
              <w:numPr>
                <w:ilvl w:val="0"/>
                <w:numId w:val="20"/>
              </w:numPr>
              <w:tabs>
                <w:tab w:val="left" w:pos="215"/>
              </w:tabs>
              <w:spacing w:before="1"/>
              <w:ind w:right="179"/>
              <w:rPr>
                <w:sz w:val="24"/>
              </w:rPr>
            </w:pPr>
            <w:r>
              <w:rPr>
                <w:sz w:val="24"/>
              </w:rPr>
              <w:t>£295 for active</w:t>
            </w:r>
            <w:r>
              <w:rPr>
                <w:spacing w:val="-14"/>
                <w:sz w:val="24"/>
              </w:rPr>
              <w:t xml:space="preserve"> </w:t>
            </w:r>
            <w:r>
              <w:rPr>
                <w:sz w:val="24"/>
              </w:rPr>
              <w:t xml:space="preserve">blasts </w:t>
            </w:r>
            <w:r>
              <w:rPr>
                <w:spacing w:val="-2"/>
                <w:sz w:val="24"/>
              </w:rPr>
              <w:t>(</w:t>
            </w:r>
            <w:proofErr w:type="spellStart"/>
            <w:r>
              <w:rPr>
                <w:spacing w:val="-2"/>
                <w:sz w:val="24"/>
              </w:rPr>
              <w:t>iMoves</w:t>
            </w:r>
            <w:proofErr w:type="spellEnd"/>
            <w:r>
              <w:rPr>
                <w:spacing w:val="-2"/>
                <w:sz w:val="24"/>
              </w:rPr>
              <w:t>)</w:t>
            </w:r>
          </w:p>
          <w:p w:rsidR="00A637EC" w:rsidRDefault="00A637EC">
            <w:pPr>
              <w:pStyle w:val="TableParagraph"/>
              <w:spacing w:before="11"/>
              <w:rPr>
                <w:sz w:val="23"/>
              </w:rPr>
            </w:pPr>
          </w:p>
          <w:p w:rsidR="00A637EC" w:rsidRDefault="006B71B2">
            <w:pPr>
              <w:pStyle w:val="TableParagraph"/>
              <w:ind w:left="8" w:right="2"/>
              <w:rPr>
                <w:sz w:val="24"/>
              </w:rPr>
            </w:pPr>
            <w:r>
              <w:rPr>
                <w:sz w:val="24"/>
              </w:rPr>
              <w:t>*£5000</w:t>
            </w:r>
            <w:r>
              <w:rPr>
                <w:spacing w:val="-14"/>
                <w:sz w:val="24"/>
              </w:rPr>
              <w:t xml:space="preserve"> </w:t>
            </w:r>
            <w:r>
              <w:rPr>
                <w:sz w:val="24"/>
              </w:rPr>
              <w:t xml:space="preserve">towards </w:t>
            </w:r>
            <w:r>
              <w:rPr>
                <w:spacing w:val="-4"/>
                <w:sz w:val="24"/>
              </w:rPr>
              <w:t>cost</w:t>
            </w:r>
          </w:p>
        </w:tc>
        <w:tc>
          <w:tcPr>
            <w:tcW w:w="4175" w:type="dxa"/>
            <w:tcBorders>
              <w:bottom w:val="single" w:sz="12" w:space="0" w:color="221F1F"/>
            </w:tcBorders>
            <w:shd w:val="clear" w:color="auto" w:fill="D9D9D9"/>
          </w:tcPr>
          <w:p w:rsidR="00A637EC" w:rsidRDefault="00A637EC">
            <w:pPr>
              <w:pStyle w:val="TableParagraph"/>
              <w:spacing w:before="1"/>
              <w:rPr>
                <w:sz w:val="24"/>
              </w:rPr>
            </w:pPr>
          </w:p>
          <w:p w:rsidR="00A637EC" w:rsidRDefault="00AD576E">
            <w:pPr>
              <w:pStyle w:val="TableParagraph"/>
              <w:ind w:left="36"/>
              <w:rPr>
                <w:sz w:val="24"/>
              </w:rPr>
            </w:pPr>
            <w:r>
              <w:rPr>
                <w:sz w:val="24"/>
              </w:rPr>
              <w:t>*WH</w:t>
            </w:r>
            <w:r w:rsidR="006B71B2">
              <w:rPr>
                <w:sz w:val="24"/>
              </w:rPr>
              <w:t>SSP and scheme</w:t>
            </w:r>
            <w:r w:rsidR="006B71B2">
              <w:rPr>
                <w:spacing w:val="-4"/>
                <w:sz w:val="24"/>
              </w:rPr>
              <w:t xml:space="preserve"> </w:t>
            </w:r>
            <w:r w:rsidR="006B71B2">
              <w:rPr>
                <w:sz w:val="24"/>
              </w:rPr>
              <w:t>enables teachers</w:t>
            </w:r>
            <w:r w:rsidR="006B71B2">
              <w:rPr>
                <w:spacing w:val="-2"/>
                <w:sz w:val="24"/>
              </w:rPr>
              <w:t xml:space="preserve"> </w:t>
            </w:r>
            <w:r w:rsidR="006B71B2">
              <w:rPr>
                <w:sz w:val="24"/>
              </w:rPr>
              <w:t>to feel confident in teaching PE- inspiring those</w:t>
            </w:r>
            <w:r w:rsidR="006B71B2">
              <w:rPr>
                <w:spacing w:val="-6"/>
                <w:sz w:val="24"/>
              </w:rPr>
              <w:t xml:space="preserve"> </w:t>
            </w:r>
            <w:r w:rsidR="006B71B2">
              <w:rPr>
                <w:sz w:val="24"/>
              </w:rPr>
              <w:t>who</w:t>
            </w:r>
            <w:r w:rsidR="006B71B2">
              <w:rPr>
                <w:spacing w:val="-5"/>
                <w:sz w:val="24"/>
              </w:rPr>
              <w:t xml:space="preserve"> </w:t>
            </w:r>
            <w:r w:rsidR="006B71B2">
              <w:rPr>
                <w:sz w:val="24"/>
              </w:rPr>
              <w:t>inspire</w:t>
            </w:r>
            <w:r w:rsidR="006B71B2">
              <w:rPr>
                <w:spacing w:val="-6"/>
                <w:sz w:val="24"/>
              </w:rPr>
              <w:t xml:space="preserve"> </w:t>
            </w:r>
            <w:r w:rsidR="006B71B2">
              <w:rPr>
                <w:sz w:val="24"/>
              </w:rPr>
              <w:t>the</w:t>
            </w:r>
            <w:r w:rsidR="006B71B2">
              <w:rPr>
                <w:spacing w:val="-7"/>
                <w:sz w:val="24"/>
              </w:rPr>
              <w:t xml:space="preserve"> </w:t>
            </w:r>
            <w:r w:rsidR="006B71B2">
              <w:rPr>
                <w:sz w:val="24"/>
              </w:rPr>
              <w:t>children</w:t>
            </w:r>
            <w:r w:rsidR="006B71B2">
              <w:rPr>
                <w:spacing w:val="-6"/>
                <w:sz w:val="24"/>
              </w:rPr>
              <w:t xml:space="preserve"> </w:t>
            </w:r>
            <w:r w:rsidR="006B71B2">
              <w:rPr>
                <w:sz w:val="24"/>
              </w:rPr>
              <w:t>is</w:t>
            </w:r>
            <w:r w:rsidR="006B71B2">
              <w:rPr>
                <w:spacing w:val="-6"/>
                <w:sz w:val="24"/>
              </w:rPr>
              <w:t xml:space="preserve"> </w:t>
            </w:r>
            <w:r w:rsidR="006B71B2">
              <w:rPr>
                <w:sz w:val="24"/>
              </w:rPr>
              <w:t>key</w:t>
            </w:r>
            <w:r w:rsidR="006B71B2">
              <w:rPr>
                <w:spacing w:val="-6"/>
                <w:sz w:val="24"/>
              </w:rPr>
              <w:t xml:space="preserve"> </w:t>
            </w:r>
            <w:r w:rsidR="006B71B2">
              <w:rPr>
                <w:sz w:val="24"/>
              </w:rPr>
              <w:t xml:space="preserve">to successful PE. Increasing CPD opportunities </w:t>
            </w:r>
            <w:proofErr w:type="spellStart"/>
            <w:r w:rsidR="006B71B2">
              <w:rPr>
                <w:sz w:val="24"/>
              </w:rPr>
              <w:t>focussing</w:t>
            </w:r>
            <w:proofErr w:type="spellEnd"/>
            <w:r w:rsidR="006B71B2">
              <w:rPr>
                <w:sz w:val="24"/>
              </w:rPr>
              <w:t xml:space="preserve"> on a variety of areas</w:t>
            </w:r>
            <w:r w:rsidR="006B71B2">
              <w:rPr>
                <w:spacing w:val="-6"/>
                <w:sz w:val="24"/>
              </w:rPr>
              <w:t xml:space="preserve"> </w:t>
            </w:r>
            <w:r w:rsidR="006B71B2">
              <w:rPr>
                <w:sz w:val="24"/>
              </w:rPr>
              <w:t>to</w:t>
            </w:r>
            <w:r w:rsidR="006B71B2">
              <w:rPr>
                <w:spacing w:val="-5"/>
                <w:sz w:val="24"/>
              </w:rPr>
              <w:t xml:space="preserve"> </w:t>
            </w:r>
            <w:r w:rsidR="006B71B2">
              <w:rPr>
                <w:sz w:val="24"/>
              </w:rPr>
              <w:t>continue</w:t>
            </w:r>
            <w:r w:rsidR="006B71B2">
              <w:rPr>
                <w:spacing w:val="-6"/>
                <w:sz w:val="24"/>
              </w:rPr>
              <w:t xml:space="preserve"> </w:t>
            </w:r>
            <w:r w:rsidR="006B71B2">
              <w:rPr>
                <w:sz w:val="24"/>
              </w:rPr>
              <w:t>to</w:t>
            </w:r>
            <w:r w:rsidR="006B71B2">
              <w:rPr>
                <w:spacing w:val="-7"/>
                <w:sz w:val="24"/>
              </w:rPr>
              <w:t xml:space="preserve"> </w:t>
            </w:r>
            <w:r w:rsidR="006B71B2">
              <w:rPr>
                <w:sz w:val="24"/>
              </w:rPr>
              <w:t>develop</w:t>
            </w:r>
            <w:r w:rsidR="006B71B2">
              <w:rPr>
                <w:spacing w:val="-6"/>
                <w:sz w:val="24"/>
              </w:rPr>
              <w:t xml:space="preserve"> </w:t>
            </w:r>
            <w:r w:rsidR="006B71B2">
              <w:rPr>
                <w:sz w:val="24"/>
              </w:rPr>
              <w:t>quality</w:t>
            </w:r>
            <w:r w:rsidR="006B71B2">
              <w:rPr>
                <w:spacing w:val="-6"/>
                <w:sz w:val="24"/>
              </w:rPr>
              <w:t xml:space="preserve"> </w:t>
            </w:r>
            <w:r w:rsidR="006B71B2">
              <w:rPr>
                <w:sz w:val="24"/>
              </w:rPr>
              <w:t xml:space="preserve">PE </w:t>
            </w:r>
            <w:r w:rsidR="006B71B2">
              <w:rPr>
                <w:spacing w:val="-2"/>
                <w:sz w:val="24"/>
              </w:rPr>
              <w:t>lessons.</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numPr>
                <w:ilvl w:val="0"/>
                <w:numId w:val="19"/>
              </w:numPr>
              <w:tabs>
                <w:tab w:val="left" w:pos="299"/>
              </w:tabs>
              <w:ind w:right="71"/>
              <w:rPr>
                <w:sz w:val="24"/>
              </w:rPr>
            </w:pPr>
            <w:r>
              <w:rPr>
                <w:sz w:val="24"/>
              </w:rPr>
              <w:t>Children</w:t>
            </w:r>
            <w:r>
              <w:rPr>
                <w:spacing w:val="-6"/>
                <w:sz w:val="24"/>
              </w:rPr>
              <w:t xml:space="preserve"> </w:t>
            </w:r>
            <w:r>
              <w:rPr>
                <w:sz w:val="24"/>
              </w:rPr>
              <w:t>take</w:t>
            </w:r>
            <w:r>
              <w:rPr>
                <w:spacing w:val="-6"/>
                <w:sz w:val="24"/>
              </w:rPr>
              <w:t xml:space="preserve"> </w:t>
            </w:r>
            <w:r>
              <w:rPr>
                <w:sz w:val="24"/>
              </w:rPr>
              <w:t>part</w:t>
            </w:r>
            <w:r>
              <w:rPr>
                <w:spacing w:val="-6"/>
                <w:sz w:val="24"/>
              </w:rPr>
              <w:t xml:space="preserve"> </w:t>
            </w:r>
            <w:r>
              <w:rPr>
                <w:sz w:val="24"/>
              </w:rPr>
              <w:t>in</w:t>
            </w:r>
            <w:r>
              <w:rPr>
                <w:spacing w:val="-7"/>
                <w:sz w:val="24"/>
              </w:rPr>
              <w:t xml:space="preserve"> </w:t>
            </w:r>
            <w:r>
              <w:rPr>
                <w:sz w:val="24"/>
              </w:rPr>
              <w:t>Daily</w:t>
            </w:r>
            <w:r>
              <w:rPr>
                <w:spacing w:val="-7"/>
                <w:sz w:val="24"/>
              </w:rPr>
              <w:t xml:space="preserve"> </w:t>
            </w:r>
            <w:r>
              <w:rPr>
                <w:sz w:val="24"/>
              </w:rPr>
              <w:t>Mile</w:t>
            </w:r>
            <w:r>
              <w:rPr>
                <w:spacing w:val="-6"/>
                <w:sz w:val="24"/>
              </w:rPr>
              <w:t xml:space="preserve"> </w:t>
            </w:r>
            <w:r>
              <w:rPr>
                <w:sz w:val="24"/>
              </w:rPr>
              <w:t>at</w:t>
            </w:r>
            <w:r>
              <w:rPr>
                <w:spacing w:val="-6"/>
                <w:sz w:val="24"/>
              </w:rPr>
              <w:t xml:space="preserve"> </w:t>
            </w:r>
            <w:r>
              <w:rPr>
                <w:sz w:val="24"/>
              </w:rPr>
              <w:t>least 2x a week, have route to follow on playground to track laps run.</w:t>
            </w:r>
          </w:p>
          <w:p w:rsidR="00A637EC" w:rsidRDefault="00A637EC" w:rsidP="00AD576E">
            <w:pPr>
              <w:pStyle w:val="TableParagraph"/>
              <w:tabs>
                <w:tab w:val="left" w:pos="299"/>
              </w:tabs>
              <w:ind w:left="298" w:right="81"/>
              <w:rPr>
                <w:sz w:val="24"/>
              </w:rPr>
            </w:pPr>
          </w:p>
        </w:tc>
        <w:tc>
          <w:tcPr>
            <w:tcW w:w="2521" w:type="dxa"/>
            <w:tcBorders>
              <w:bottom w:val="single" w:sz="12" w:space="0" w:color="221F1F"/>
            </w:tcBorders>
          </w:tcPr>
          <w:p w:rsidR="00A637EC" w:rsidRDefault="006B71B2">
            <w:pPr>
              <w:pStyle w:val="TableParagraph"/>
              <w:spacing w:before="1"/>
              <w:ind w:left="117" w:right="45"/>
              <w:rPr>
                <w:sz w:val="24"/>
              </w:rPr>
            </w:pPr>
            <w:r>
              <w:rPr>
                <w:rFonts w:ascii="Times New Roman"/>
                <w:sz w:val="24"/>
              </w:rPr>
              <w:t>*</w:t>
            </w:r>
            <w:r>
              <w:rPr>
                <w:sz w:val="24"/>
              </w:rPr>
              <w:t>Enable</w:t>
            </w:r>
            <w:r>
              <w:rPr>
                <w:spacing w:val="-11"/>
                <w:sz w:val="24"/>
              </w:rPr>
              <w:t xml:space="preserve"> </w:t>
            </w:r>
            <w:r>
              <w:rPr>
                <w:sz w:val="24"/>
              </w:rPr>
              <w:t>staff</w:t>
            </w:r>
            <w:r>
              <w:rPr>
                <w:spacing w:val="-10"/>
                <w:sz w:val="24"/>
              </w:rPr>
              <w:t xml:space="preserve"> </w:t>
            </w:r>
            <w:r>
              <w:rPr>
                <w:sz w:val="24"/>
              </w:rPr>
              <w:t>to</w:t>
            </w:r>
            <w:r>
              <w:rPr>
                <w:spacing w:val="-11"/>
                <w:sz w:val="24"/>
              </w:rPr>
              <w:t xml:space="preserve"> </w:t>
            </w:r>
            <w:r>
              <w:rPr>
                <w:sz w:val="24"/>
              </w:rPr>
              <w:t>be</w:t>
            </w:r>
            <w:r>
              <w:rPr>
                <w:spacing w:val="-8"/>
                <w:sz w:val="24"/>
              </w:rPr>
              <w:t xml:space="preserve"> </w:t>
            </w:r>
            <w:r>
              <w:rPr>
                <w:sz w:val="24"/>
              </w:rPr>
              <w:t xml:space="preserve">able to offer and teach a wide range of sport within PE sessions with improved confidence. To build on year on </w:t>
            </w:r>
            <w:r>
              <w:rPr>
                <w:spacing w:val="-2"/>
                <w:sz w:val="24"/>
              </w:rPr>
              <w:t>year.</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1"/>
              <w:rPr>
                <w:sz w:val="23"/>
              </w:rPr>
            </w:pPr>
          </w:p>
          <w:p w:rsidR="00A637EC" w:rsidRDefault="006B71B2">
            <w:pPr>
              <w:pStyle w:val="TableParagraph"/>
              <w:spacing w:line="292" w:lineRule="exact"/>
              <w:ind w:left="117" w:right="45"/>
              <w:rPr>
                <w:sz w:val="24"/>
              </w:rPr>
            </w:pPr>
            <w:r>
              <w:rPr>
                <w:sz w:val="24"/>
              </w:rPr>
              <w:t xml:space="preserve">*PE </w:t>
            </w:r>
            <w:proofErr w:type="gramStart"/>
            <w:r>
              <w:rPr>
                <w:sz w:val="24"/>
              </w:rPr>
              <w:t>lead</w:t>
            </w:r>
            <w:proofErr w:type="gramEnd"/>
            <w:r>
              <w:rPr>
                <w:sz w:val="24"/>
              </w:rPr>
              <w:t xml:space="preserve"> to monitor impact of </w:t>
            </w:r>
            <w:proofErr w:type="spellStart"/>
            <w:r>
              <w:rPr>
                <w:sz w:val="24"/>
              </w:rPr>
              <w:t>IMoves</w:t>
            </w:r>
            <w:proofErr w:type="spellEnd"/>
            <w:r>
              <w:rPr>
                <w:sz w:val="24"/>
              </w:rPr>
              <w:t xml:space="preserve"> sessions</w:t>
            </w:r>
            <w:r>
              <w:rPr>
                <w:spacing w:val="-14"/>
                <w:sz w:val="24"/>
              </w:rPr>
              <w:t xml:space="preserve"> </w:t>
            </w:r>
            <w:r>
              <w:rPr>
                <w:sz w:val="24"/>
              </w:rPr>
              <w:t>and</w:t>
            </w:r>
            <w:r>
              <w:rPr>
                <w:spacing w:val="-14"/>
                <w:sz w:val="24"/>
              </w:rPr>
              <w:t xml:space="preserve"> </w:t>
            </w:r>
            <w:r>
              <w:rPr>
                <w:sz w:val="24"/>
              </w:rPr>
              <w:t>PE/Games lessons across the school</w:t>
            </w:r>
            <w:r>
              <w:rPr>
                <w:spacing w:val="-6"/>
                <w:sz w:val="24"/>
              </w:rPr>
              <w:t xml:space="preserve"> </w:t>
            </w:r>
            <w:r>
              <w:rPr>
                <w:sz w:val="24"/>
              </w:rPr>
              <w:t>–</w:t>
            </w:r>
            <w:r>
              <w:rPr>
                <w:spacing w:val="-7"/>
                <w:sz w:val="24"/>
              </w:rPr>
              <w:t xml:space="preserve"> </w:t>
            </w:r>
            <w:r>
              <w:rPr>
                <w:sz w:val="24"/>
              </w:rPr>
              <w:t>complete</w:t>
            </w:r>
            <w:r>
              <w:rPr>
                <w:spacing w:val="-8"/>
                <w:sz w:val="24"/>
              </w:rPr>
              <w:t xml:space="preserve"> </w:t>
            </w:r>
            <w:r>
              <w:rPr>
                <w:sz w:val="24"/>
              </w:rPr>
              <w:t xml:space="preserve">staff and pupil voice for </w:t>
            </w:r>
            <w:proofErr w:type="spellStart"/>
            <w:r>
              <w:rPr>
                <w:sz w:val="24"/>
              </w:rPr>
              <w:t>IMoves</w:t>
            </w:r>
            <w:proofErr w:type="spellEnd"/>
            <w:r>
              <w:rPr>
                <w:sz w:val="24"/>
              </w:rPr>
              <w:t xml:space="preserve"> and </w:t>
            </w:r>
            <w:proofErr w:type="spellStart"/>
            <w:r>
              <w:rPr>
                <w:sz w:val="24"/>
              </w:rPr>
              <w:t>GetSet</w:t>
            </w:r>
            <w:proofErr w:type="spellEnd"/>
            <w:r>
              <w:rPr>
                <w:sz w:val="24"/>
              </w:rPr>
              <w:t>.</w:t>
            </w:r>
          </w:p>
        </w:tc>
      </w:tr>
    </w:tbl>
    <w:p w:rsidR="00A637EC" w:rsidRDefault="00A637EC">
      <w:pPr>
        <w:spacing w:line="292" w:lineRule="exact"/>
        <w:rPr>
          <w:sz w:val="24"/>
        </w:rPr>
        <w:sectPr w:rsidR="00A637EC">
          <w:pgSz w:w="16850" w:h="11920" w:orient="landscape"/>
          <w:pgMar w:top="1040" w:right="200" w:bottom="0" w:left="200" w:header="720" w:footer="720" w:gutter="0"/>
          <w:cols w:space="720"/>
        </w:sectPr>
      </w:pPr>
    </w:p>
    <w:tbl>
      <w:tblPr>
        <w:tblW w:w="0" w:type="auto"/>
        <w:tblInd w:w="170"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4112"/>
        <w:gridCol w:w="3601"/>
        <w:gridCol w:w="1616"/>
        <w:gridCol w:w="4175"/>
        <w:gridCol w:w="2521"/>
      </w:tblGrid>
      <w:tr w:rsidR="00A637EC">
        <w:trPr>
          <w:trHeight w:val="10508"/>
        </w:trPr>
        <w:tc>
          <w:tcPr>
            <w:tcW w:w="4112" w:type="dxa"/>
            <w:tcBorders>
              <w:bottom w:val="single" w:sz="4" w:space="0" w:color="000000"/>
            </w:tcBorders>
          </w:tcPr>
          <w:p w:rsidR="00A637EC" w:rsidRDefault="006B71B2">
            <w:pPr>
              <w:pStyle w:val="TableParagraph"/>
              <w:numPr>
                <w:ilvl w:val="0"/>
                <w:numId w:val="18"/>
              </w:numPr>
              <w:tabs>
                <w:tab w:val="left" w:pos="240"/>
              </w:tabs>
              <w:ind w:right="388"/>
              <w:jc w:val="both"/>
              <w:rPr>
                <w:sz w:val="24"/>
              </w:rPr>
            </w:pPr>
            <w:r>
              <w:rPr>
                <w:sz w:val="24"/>
              </w:rPr>
              <w:lastRenderedPageBreak/>
              <w:t>All</w:t>
            </w:r>
            <w:r>
              <w:rPr>
                <w:spacing w:val="-3"/>
                <w:sz w:val="24"/>
              </w:rPr>
              <w:t xml:space="preserve"> </w:t>
            </w:r>
            <w:r>
              <w:rPr>
                <w:sz w:val="24"/>
              </w:rPr>
              <w:t>children</w:t>
            </w:r>
            <w:r>
              <w:rPr>
                <w:spacing w:val="-4"/>
                <w:sz w:val="24"/>
              </w:rPr>
              <w:t xml:space="preserve"> </w:t>
            </w:r>
            <w:r>
              <w:rPr>
                <w:sz w:val="24"/>
              </w:rPr>
              <w:t>encouraged</w:t>
            </w:r>
            <w:r>
              <w:rPr>
                <w:spacing w:val="-3"/>
                <w:sz w:val="24"/>
              </w:rPr>
              <w:t xml:space="preserve"> </w:t>
            </w:r>
            <w:r>
              <w:rPr>
                <w:sz w:val="24"/>
              </w:rPr>
              <w:t>to</w:t>
            </w:r>
            <w:r>
              <w:rPr>
                <w:spacing w:val="-3"/>
                <w:sz w:val="24"/>
              </w:rPr>
              <w:t xml:space="preserve"> </w:t>
            </w:r>
            <w:r>
              <w:rPr>
                <w:sz w:val="24"/>
              </w:rPr>
              <w:t>increase their</w:t>
            </w:r>
            <w:r>
              <w:rPr>
                <w:spacing w:val="-9"/>
                <w:sz w:val="24"/>
              </w:rPr>
              <w:t xml:space="preserve"> </w:t>
            </w:r>
            <w:r>
              <w:rPr>
                <w:sz w:val="24"/>
              </w:rPr>
              <w:t>fitness</w:t>
            </w:r>
            <w:r>
              <w:rPr>
                <w:spacing w:val="-10"/>
                <w:sz w:val="24"/>
              </w:rPr>
              <w:t xml:space="preserve"> </w:t>
            </w:r>
            <w:r>
              <w:rPr>
                <w:sz w:val="24"/>
              </w:rPr>
              <w:t>through</w:t>
            </w:r>
            <w:r>
              <w:rPr>
                <w:spacing w:val="-7"/>
                <w:sz w:val="24"/>
              </w:rPr>
              <w:t xml:space="preserve"> </w:t>
            </w:r>
            <w:r>
              <w:rPr>
                <w:sz w:val="24"/>
              </w:rPr>
              <w:t>internal</w:t>
            </w:r>
            <w:r>
              <w:rPr>
                <w:spacing w:val="-10"/>
                <w:sz w:val="24"/>
              </w:rPr>
              <w:t xml:space="preserve"> </w:t>
            </w:r>
            <w:r>
              <w:rPr>
                <w:sz w:val="24"/>
              </w:rPr>
              <w:t>house festivals (Level 1).</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numPr>
                <w:ilvl w:val="0"/>
                <w:numId w:val="18"/>
              </w:numPr>
              <w:tabs>
                <w:tab w:val="left" w:pos="240"/>
              </w:tabs>
              <w:spacing w:before="1"/>
              <w:ind w:right="131"/>
              <w:rPr>
                <w:sz w:val="24"/>
              </w:rPr>
            </w:pPr>
            <w:r>
              <w:rPr>
                <w:sz w:val="24"/>
              </w:rPr>
              <w:t>Children engaged in high quality play/regular activity throughout lunchtime break to increase: mental wellbeing,</w:t>
            </w:r>
            <w:r>
              <w:rPr>
                <w:spacing w:val="-7"/>
                <w:sz w:val="24"/>
              </w:rPr>
              <w:t xml:space="preserve"> </w:t>
            </w:r>
            <w:r>
              <w:rPr>
                <w:sz w:val="24"/>
              </w:rPr>
              <w:t>pupil</w:t>
            </w:r>
            <w:r>
              <w:rPr>
                <w:spacing w:val="-5"/>
                <w:sz w:val="24"/>
              </w:rPr>
              <w:t xml:space="preserve"> </w:t>
            </w:r>
            <w:r>
              <w:rPr>
                <w:sz w:val="24"/>
              </w:rPr>
              <w:t>aerobic</w:t>
            </w:r>
            <w:r>
              <w:rPr>
                <w:spacing w:val="-8"/>
                <w:sz w:val="24"/>
              </w:rPr>
              <w:t xml:space="preserve"> </w:t>
            </w:r>
            <w:r>
              <w:rPr>
                <w:sz w:val="24"/>
              </w:rPr>
              <w:t>activity,</w:t>
            </w:r>
            <w:r>
              <w:rPr>
                <w:spacing w:val="-5"/>
                <w:sz w:val="24"/>
              </w:rPr>
              <w:t xml:space="preserve"> </w:t>
            </w:r>
            <w:r>
              <w:rPr>
                <w:sz w:val="24"/>
              </w:rPr>
              <w:t>team building</w:t>
            </w:r>
            <w:r>
              <w:rPr>
                <w:spacing w:val="-12"/>
                <w:sz w:val="24"/>
              </w:rPr>
              <w:t xml:space="preserve"> </w:t>
            </w:r>
            <w:r>
              <w:rPr>
                <w:sz w:val="24"/>
              </w:rPr>
              <w:t>and</w:t>
            </w:r>
            <w:r>
              <w:rPr>
                <w:spacing w:val="-13"/>
                <w:sz w:val="24"/>
              </w:rPr>
              <w:t xml:space="preserve"> </w:t>
            </w:r>
            <w:r>
              <w:rPr>
                <w:sz w:val="24"/>
              </w:rPr>
              <w:t>communication;</w:t>
            </w:r>
            <w:r>
              <w:rPr>
                <w:spacing w:val="-12"/>
                <w:sz w:val="24"/>
              </w:rPr>
              <w:t xml:space="preserve"> </w:t>
            </w:r>
            <w:r>
              <w:rPr>
                <w:sz w:val="24"/>
              </w:rPr>
              <w:t>balance, co-ordination and core strength; skill, tactic and to encourage pupils to independently design and build.</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12"/>
              <w:rPr>
                <w:sz w:val="23"/>
              </w:rPr>
            </w:pPr>
          </w:p>
          <w:p w:rsidR="00A637EC" w:rsidRDefault="006B71B2">
            <w:pPr>
              <w:pStyle w:val="TableParagraph"/>
              <w:numPr>
                <w:ilvl w:val="0"/>
                <w:numId w:val="18"/>
              </w:numPr>
              <w:tabs>
                <w:tab w:val="left" w:pos="240"/>
              </w:tabs>
              <w:ind w:right="743"/>
              <w:rPr>
                <w:sz w:val="24"/>
              </w:rPr>
            </w:pPr>
            <w:r>
              <w:rPr>
                <w:sz w:val="24"/>
              </w:rPr>
              <w:t>Provision</w:t>
            </w:r>
            <w:r>
              <w:rPr>
                <w:spacing w:val="-13"/>
                <w:sz w:val="24"/>
              </w:rPr>
              <w:t xml:space="preserve"> </w:t>
            </w:r>
            <w:r>
              <w:rPr>
                <w:sz w:val="24"/>
              </w:rPr>
              <w:t>of</w:t>
            </w:r>
            <w:r>
              <w:rPr>
                <w:spacing w:val="-10"/>
                <w:sz w:val="24"/>
              </w:rPr>
              <w:t xml:space="preserve"> </w:t>
            </w:r>
            <w:r>
              <w:rPr>
                <w:sz w:val="24"/>
              </w:rPr>
              <w:t>before/after</w:t>
            </w:r>
            <w:r>
              <w:rPr>
                <w:spacing w:val="-13"/>
                <w:sz w:val="24"/>
              </w:rPr>
              <w:t xml:space="preserve"> </w:t>
            </w:r>
            <w:r>
              <w:rPr>
                <w:sz w:val="24"/>
              </w:rPr>
              <w:t>school sporting clubs for children.</w:t>
            </w:r>
          </w:p>
        </w:tc>
        <w:tc>
          <w:tcPr>
            <w:tcW w:w="3601" w:type="dxa"/>
            <w:tcBorders>
              <w:bottom w:val="single" w:sz="12" w:space="0" w:color="221F1F"/>
            </w:tcBorders>
          </w:tcPr>
          <w:p w:rsidR="00A637EC" w:rsidRDefault="00A637EC">
            <w:pPr>
              <w:pStyle w:val="TableParagraph"/>
              <w:spacing w:before="6"/>
            </w:pPr>
          </w:p>
          <w:p w:rsidR="00A637EC" w:rsidRDefault="006B71B2">
            <w:pPr>
              <w:pStyle w:val="TableParagraph"/>
              <w:numPr>
                <w:ilvl w:val="0"/>
                <w:numId w:val="17"/>
              </w:numPr>
              <w:tabs>
                <w:tab w:val="left" w:pos="300"/>
              </w:tabs>
              <w:ind w:right="2"/>
              <w:rPr>
                <w:sz w:val="24"/>
              </w:rPr>
            </w:pPr>
            <w:r>
              <w:rPr>
                <w:sz w:val="24"/>
              </w:rPr>
              <w:t xml:space="preserve">Inter-house sporting </w:t>
            </w:r>
            <w:r>
              <w:rPr>
                <w:spacing w:val="-2"/>
                <w:sz w:val="24"/>
              </w:rPr>
              <w:t xml:space="preserve">tournaments/competitions </w:t>
            </w:r>
            <w:r>
              <w:rPr>
                <w:sz w:val="24"/>
              </w:rPr>
              <w:t xml:space="preserve">throughout the year, for all children, </w:t>
            </w:r>
            <w:proofErr w:type="spellStart"/>
            <w:r>
              <w:rPr>
                <w:sz w:val="24"/>
              </w:rPr>
              <w:t>ie</w:t>
            </w:r>
            <w:proofErr w:type="spellEnd"/>
            <w:r>
              <w:rPr>
                <w:sz w:val="24"/>
              </w:rPr>
              <w:t xml:space="preserve">: football, cricket, </w:t>
            </w:r>
            <w:proofErr w:type="spellStart"/>
            <w:r>
              <w:rPr>
                <w:sz w:val="24"/>
              </w:rPr>
              <w:t>rounders</w:t>
            </w:r>
            <w:proofErr w:type="spellEnd"/>
            <w:r>
              <w:rPr>
                <w:sz w:val="24"/>
              </w:rPr>
              <w:t xml:space="preserve">, </w:t>
            </w:r>
            <w:proofErr w:type="gramStart"/>
            <w:r>
              <w:rPr>
                <w:sz w:val="24"/>
              </w:rPr>
              <w:t>cross country</w:t>
            </w:r>
            <w:proofErr w:type="gramEnd"/>
            <w:r>
              <w:rPr>
                <w:sz w:val="24"/>
              </w:rPr>
              <w:t>, tag rugby,</w:t>
            </w:r>
            <w:r>
              <w:rPr>
                <w:spacing w:val="-10"/>
                <w:sz w:val="24"/>
              </w:rPr>
              <w:t xml:space="preserve"> </w:t>
            </w:r>
            <w:r>
              <w:rPr>
                <w:sz w:val="24"/>
              </w:rPr>
              <w:t>athletics</w:t>
            </w:r>
            <w:r>
              <w:rPr>
                <w:spacing w:val="-10"/>
                <w:sz w:val="24"/>
              </w:rPr>
              <w:t xml:space="preserve"> </w:t>
            </w:r>
            <w:r>
              <w:rPr>
                <w:sz w:val="24"/>
              </w:rPr>
              <w:t>and</w:t>
            </w:r>
            <w:r>
              <w:rPr>
                <w:spacing w:val="-11"/>
                <w:sz w:val="24"/>
              </w:rPr>
              <w:t xml:space="preserve"> </w:t>
            </w:r>
            <w:r>
              <w:rPr>
                <w:sz w:val="24"/>
              </w:rPr>
              <w:t>timetabled</w:t>
            </w:r>
            <w:r>
              <w:rPr>
                <w:spacing w:val="-9"/>
                <w:sz w:val="24"/>
              </w:rPr>
              <w:t xml:space="preserve"> </w:t>
            </w:r>
            <w:r>
              <w:rPr>
                <w:sz w:val="24"/>
              </w:rPr>
              <w:t>in the school diary for frequency and coverage etc.</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2"/>
              <w:rPr>
                <w:sz w:val="24"/>
              </w:rPr>
            </w:pPr>
          </w:p>
          <w:p w:rsidR="00A637EC" w:rsidRDefault="006B71B2">
            <w:pPr>
              <w:pStyle w:val="TableParagraph"/>
              <w:numPr>
                <w:ilvl w:val="0"/>
                <w:numId w:val="17"/>
              </w:numPr>
              <w:tabs>
                <w:tab w:val="left" w:pos="300"/>
              </w:tabs>
              <w:ind w:right="217"/>
              <w:rPr>
                <w:sz w:val="24"/>
              </w:rPr>
            </w:pPr>
            <w:r>
              <w:rPr>
                <w:sz w:val="24"/>
              </w:rPr>
              <w:t>Year groups engaged in daily physical activity on the field/playground</w:t>
            </w:r>
            <w:r>
              <w:rPr>
                <w:spacing w:val="-13"/>
                <w:sz w:val="24"/>
              </w:rPr>
              <w:t xml:space="preserve"> </w:t>
            </w:r>
            <w:r>
              <w:rPr>
                <w:sz w:val="24"/>
              </w:rPr>
              <w:t>for</w:t>
            </w:r>
            <w:r>
              <w:rPr>
                <w:spacing w:val="-10"/>
                <w:sz w:val="24"/>
              </w:rPr>
              <w:t xml:space="preserve"> </w:t>
            </w:r>
            <w:proofErr w:type="spellStart"/>
            <w:r>
              <w:rPr>
                <w:sz w:val="24"/>
              </w:rPr>
              <w:t>approx</w:t>
            </w:r>
            <w:proofErr w:type="spellEnd"/>
            <w:r>
              <w:rPr>
                <w:sz w:val="24"/>
              </w:rPr>
              <w:t>’</w:t>
            </w:r>
            <w:r>
              <w:rPr>
                <w:spacing w:val="-12"/>
                <w:sz w:val="24"/>
              </w:rPr>
              <w:t xml:space="preserve"> </w:t>
            </w:r>
            <w:r>
              <w:rPr>
                <w:sz w:val="24"/>
              </w:rPr>
              <w:t>50 minutes a day.</w:t>
            </w:r>
          </w:p>
          <w:p w:rsidR="00A637EC" w:rsidRDefault="006B71B2">
            <w:pPr>
              <w:pStyle w:val="TableParagraph"/>
              <w:numPr>
                <w:ilvl w:val="0"/>
                <w:numId w:val="17"/>
              </w:numPr>
              <w:tabs>
                <w:tab w:val="left" w:pos="300"/>
              </w:tabs>
              <w:spacing w:line="305" w:lineRule="exact"/>
              <w:ind w:hanging="181"/>
              <w:rPr>
                <w:sz w:val="24"/>
              </w:rPr>
            </w:pPr>
            <w:r>
              <w:rPr>
                <w:sz w:val="24"/>
              </w:rPr>
              <w:t>Purchase</w:t>
            </w:r>
            <w:r>
              <w:rPr>
                <w:spacing w:val="-4"/>
                <w:sz w:val="24"/>
              </w:rPr>
              <w:t xml:space="preserve"> </w:t>
            </w:r>
            <w:r>
              <w:rPr>
                <w:sz w:val="24"/>
              </w:rPr>
              <w:t>of</w:t>
            </w:r>
            <w:r>
              <w:rPr>
                <w:spacing w:val="-2"/>
                <w:sz w:val="24"/>
              </w:rPr>
              <w:t xml:space="preserve"> </w:t>
            </w:r>
            <w:r>
              <w:rPr>
                <w:sz w:val="24"/>
              </w:rPr>
              <w:t>two</w:t>
            </w:r>
            <w:r>
              <w:rPr>
                <w:spacing w:val="-1"/>
                <w:sz w:val="24"/>
              </w:rPr>
              <w:t xml:space="preserve"> </w:t>
            </w:r>
            <w:r>
              <w:rPr>
                <w:sz w:val="24"/>
              </w:rPr>
              <w:t>basketball</w:t>
            </w:r>
            <w:r>
              <w:rPr>
                <w:spacing w:val="-1"/>
                <w:sz w:val="24"/>
              </w:rPr>
              <w:t xml:space="preserve"> </w:t>
            </w:r>
            <w:r>
              <w:rPr>
                <w:spacing w:val="-4"/>
                <w:sz w:val="24"/>
              </w:rPr>
              <w:t>nets</w:t>
            </w:r>
          </w:p>
          <w:p w:rsidR="00A637EC" w:rsidRDefault="006B71B2">
            <w:pPr>
              <w:pStyle w:val="TableParagraph"/>
              <w:numPr>
                <w:ilvl w:val="0"/>
                <w:numId w:val="17"/>
              </w:numPr>
              <w:tabs>
                <w:tab w:val="left" w:pos="300"/>
              </w:tabs>
              <w:spacing w:before="1"/>
              <w:ind w:right="-15"/>
              <w:rPr>
                <w:sz w:val="24"/>
              </w:rPr>
            </w:pPr>
            <w:r>
              <w:rPr>
                <w:sz w:val="24"/>
              </w:rPr>
              <w:t>Play time and lunch time staff to have support/training to lead engagement.</w:t>
            </w:r>
            <w:r>
              <w:rPr>
                <w:spacing w:val="-9"/>
                <w:sz w:val="24"/>
              </w:rPr>
              <w:t xml:space="preserve"> </w:t>
            </w:r>
            <w:r>
              <w:rPr>
                <w:sz w:val="24"/>
              </w:rPr>
              <w:t>External</w:t>
            </w:r>
            <w:r>
              <w:rPr>
                <w:spacing w:val="-10"/>
                <w:sz w:val="24"/>
              </w:rPr>
              <w:t xml:space="preserve"> </w:t>
            </w:r>
            <w:r>
              <w:rPr>
                <w:sz w:val="24"/>
              </w:rPr>
              <w:t>training</w:t>
            </w:r>
            <w:r>
              <w:rPr>
                <w:spacing w:val="-10"/>
                <w:sz w:val="24"/>
              </w:rPr>
              <w:t xml:space="preserve"> </w:t>
            </w:r>
            <w:r>
              <w:rPr>
                <w:sz w:val="24"/>
              </w:rPr>
              <w:t>for our new Pupil Advocates (Sports Leaders) and mid-day supervisor training where necessary.</w:t>
            </w:r>
          </w:p>
          <w:p w:rsidR="00A637EC" w:rsidRDefault="00A637EC">
            <w:pPr>
              <w:pStyle w:val="TableParagraph"/>
              <w:spacing w:before="6"/>
            </w:pPr>
          </w:p>
          <w:p w:rsidR="00A637EC" w:rsidRDefault="006B71B2">
            <w:pPr>
              <w:pStyle w:val="TableParagraph"/>
              <w:numPr>
                <w:ilvl w:val="0"/>
                <w:numId w:val="17"/>
              </w:numPr>
              <w:tabs>
                <w:tab w:val="left" w:pos="300"/>
              </w:tabs>
              <w:spacing w:before="1"/>
              <w:ind w:right="22"/>
              <w:rPr>
                <w:sz w:val="24"/>
              </w:rPr>
            </w:pPr>
            <w:r>
              <w:rPr>
                <w:sz w:val="24"/>
              </w:rPr>
              <w:t xml:space="preserve">Wide variety of after school clubs, catering for different sporting interests: gymnastics, dance, multi-sports, </w:t>
            </w:r>
            <w:proofErr w:type="spellStart"/>
            <w:r>
              <w:rPr>
                <w:sz w:val="24"/>
              </w:rPr>
              <w:t>rounders</w:t>
            </w:r>
            <w:proofErr w:type="spellEnd"/>
            <w:r>
              <w:rPr>
                <w:sz w:val="24"/>
              </w:rPr>
              <w:t>, and</w:t>
            </w:r>
            <w:r>
              <w:rPr>
                <w:spacing w:val="-7"/>
                <w:sz w:val="24"/>
              </w:rPr>
              <w:t xml:space="preserve"> </w:t>
            </w:r>
            <w:r>
              <w:rPr>
                <w:sz w:val="24"/>
              </w:rPr>
              <w:t>for</w:t>
            </w:r>
            <w:r>
              <w:rPr>
                <w:spacing w:val="-7"/>
                <w:sz w:val="24"/>
              </w:rPr>
              <w:t xml:space="preserve"> </w:t>
            </w:r>
            <w:r>
              <w:rPr>
                <w:sz w:val="24"/>
              </w:rPr>
              <w:t>children</w:t>
            </w:r>
            <w:r>
              <w:rPr>
                <w:spacing w:val="-7"/>
                <w:sz w:val="24"/>
              </w:rPr>
              <w:t xml:space="preserve"> </w:t>
            </w:r>
            <w:r>
              <w:rPr>
                <w:sz w:val="24"/>
              </w:rPr>
              <w:t>from</w:t>
            </w:r>
            <w:r>
              <w:rPr>
                <w:spacing w:val="-6"/>
                <w:sz w:val="24"/>
              </w:rPr>
              <w:t xml:space="preserve"> </w:t>
            </w:r>
            <w:r>
              <w:rPr>
                <w:sz w:val="24"/>
              </w:rPr>
              <w:t>EYFS</w:t>
            </w:r>
            <w:r>
              <w:rPr>
                <w:spacing w:val="-4"/>
                <w:sz w:val="24"/>
              </w:rPr>
              <w:t xml:space="preserve"> </w:t>
            </w:r>
            <w:r>
              <w:rPr>
                <w:sz w:val="24"/>
              </w:rPr>
              <w:t>–</w:t>
            </w:r>
            <w:r>
              <w:rPr>
                <w:spacing w:val="-6"/>
                <w:sz w:val="24"/>
              </w:rPr>
              <w:t xml:space="preserve"> </w:t>
            </w:r>
            <w:r>
              <w:rPr>
                <w:sz w:val="24"/>
              </w:rPr>
              <w:t xml:space="preserve">Year </w:t>
            </w:r>
            <w:r>
              <w:rPr>
                <w:spacing w:val="-6"/>
                <w:sz w:val="24"/>
              </w:rPr>
              <w:t>6.</w:t>
            </w:r>
          </w:p>
        </w:tc>
        <w:tc>
          <w:tcPr>
            <w:tcW w:w="1616" w:type="dxa"/>
            <w:tcBorders>
              <w:bottom w:val="single" w:sz="12" w:space="0" w:color="221F1F"/>
            </w:tcBorders>
          </w:tcPr>
          <w:p w:rsidR="00A637EC" w:rsidRDefault="006B71B2">
            <w:pPr>
              <w:pStyle w:val="TableParagraph"/>
              <w:numPr>
                <w:ilvl w:val="0"/>
                <w:numId w:val="16"/>
              </w:numPr>
              <w:tabs>
                <w:tab w:val="left" w:pos="299"/>
              </w:tabs>
              <w:ind w:right="235"/>
              <w:rPr>
                <w:sz w:val="24"/>
              </w:rPr>
            </w:pPr>
            <w:r>
              <w:rPr>
                <w:sz w:val="24"/>
              </w:rPr>
              <w:t xml:space="preserve">£600 for </w:t>
            </w:r>
            <w:r>
              <w:rPr>
                <w:spacing w:val="-2"/>
                <w:sz w:val="24"/>
              </w:rPr>
              <w:t xml:space="preserve">internal staffing release </w:t>
            </w:r>
            <w:r>
              <w:rPr>
                <w:sz w:val="24"/>
              </w:rPr>
              <w:t>(EYFS,</w:t>
            </w:r>
            <w:r>
              <w:rPr>
                <w:spacing w:val="-14"/>
                <w:sz w:val="24"/>
              </w:rPr>
              <w:t xml:space="preserve"> </w:t>
            </w:r>
            <w:r>
              <w:rPr>
                <w:sz w:val="24"/>
              </w:rPr>
              <w:t>KS1,</w:t>
            </w:r>
          </w:p>
          <w:p w:rsidR="00A637EC" w:rsidRDefault="006B71B2">
            <w:pPr>
              <w:pStyle w:val="TableParagraph"/>
              <w:ind w:left="298"/>
              <w:rPr>
                <w:sz w:val="24"/>
              </w:rPr>
            </w:pPr>
            <w:r>
              <w:rPr>
                <w:sz w:val="24"/>
              </w:rPr>
              <w:t>KS2:</w:t>
            </w:r>
            <w:r>
              <w:rPr>
                <w:spacing w:val="-1"/>
                <w:sz w:val="24"/>
              </w:rPr>
              <w:t xml:space="preserve"> </w:t>
            </w:r>
            <w:r>
              <w:rPr>
                <w:spacing w:val="-2"/>
                <w:sz w:val="24"/>
              </w:rPr>
              <w:t>termly)</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numPr>
                <w:ilvl w:val="0"/>
                <w:numId w:val="16"/>
              </w:numPr>
              <w:tabs>
                <w:tab w:val="left" w:pos="299"/>
              </w:tabs>
              <w:ind w:hanging="181"/>
              <w:rPr>
                <w:sz w:val="24"/>
              </w:rPr>
            </w:pPr>
            <w:r>
              <w:rPr>
                <w:spacing w:val="-4"/>
                <w:sz w:val="24"/>
              </w:rPr>
              <w:t>£800</w:t>
            </w:r>
          </w:p>
        </w:tc>
        <w:tc>
          <w:tcPr>
            <w:tcW w:w="4175" w:type="dxa"/>
            <w:tcBorders>
              <w:bottom w:val="single" w:sz="12" w:space="0" w:color="221F1F"/>
            </w:tcBorders>
            <w:shd w:val="clear" w:color="auto" w:fill="D9D9D9"/>
          </w:tcPr>
          <w:p w:rsidR="00A637EC" w:rsidRDefault="006B71B2">
            <w:pPr>
              <w:pStyle w:val="TableParagraph"/>
              <w:numPr>
                <w:ilvl w:val="0"/>
                <w:numId w:val="15"/>
              </w:numPr>
              <w:tabs>
                <w:tab w:val="left" w:pos="299"/>
              </w:tabs>
              <w:ind w:right="89"/>
              <w:rPr>
                <w:sz w:val="24"/>
              </w:rPr>
            </w:pPr>
            <w:proofErr w:type="spellStart"/>
            <w:proofErr w:type="gramStart"/>
            <w:r>
              <w:rPr>
                <w:sz w:val="24"/>
              </w:rPr>
              <w:t>iMoves</w:t>
            </w:r>
            <w:proofErr w:type="spellEnd"/>
            <w:proofErr w:type="gramEnd"/>
            <w:r>
              <w:rPr>
                <w:spacing w:val="-7"/>
                <w:sz w:val="24"/>
              </w:rPr>
              <w:t xml:space="preserve"> </w:t>
            </w:r>
            <w:r>
              <w:rPr>
                <w:sz w:val="24"/>
              </w:rPr>
              <w:t>gives</w:t>
            </w:r>
            <w:r>
              <w:rPr>
                <w:spacing w:val="-7"/>
                <w:sz w:val="24"/>
              </w:rPr>
              <w:t xml:space="preserve"> </w:t>
            </w:r>
            <w:r>
              <w:rPr>
                <w:sz w:val="24"/>
              </w:rPr>
              <w:t>children</w:t>
            </w:r>
            <w:r>
              <w:rPr>
                <w:spacing w:val="-8"/>
                <w:sz w:val="24"/>
              </w:rPr>
              <w:t xml:space="preserve"> </w:t>
            </w:r>
            <w:r>
              <w:rPr>
                <w:sz w:val="24"/>
              </w:rPr>
              <w:t>active</w:t>
            </w:r>
            <w:r>
              <w:rPr>
                <w:spacing w:val="-7"/>
                <w:sz w:val="24"/>
              </w:rPr>
              <w:t xml:space="preserve"> </w:t>
            </w:r>
            <w:r>
              <w:rPr>
                <w:sz w:val="24"/>
              </w:rPr>
              <w:t>breaks</w:t>
            </w:r>
            <w:r>
              <w:rPr>
                <w:spacing w:val="-7"/>
                <w:sz w:val="24"/>
              </w:rPr>
              <w:t xml:space="preserve"> </w:t>
            </w:r>
            <w:r>
              <w:rPr>
                <w:sz w:val="24"/>
              </w:rPr>
              <w:t xml:space="preserve">in/ between lessons to increase physical </w:t>
            </w:r>
            <w:r>
              <w:rPr>
                <w:spacing w:val="-2"/>
                <w:sz w:val="24"/>
              </w:rPr>
              <w:t>activity.</w:t>
            </w:r>
          </w:p>
          <w:p w:rsidR="00A637EC" w:rsidRDefault="006B71B2">
            <w:pPr>
              <w:pStyle w:val="TableParagraph"/>
              <w:numPr>
                <w:ilvl w:val="0"/>
                <w:numId w:val="15"/>
              </w:numPr>
              <w:tabs>
                <w:tab w:val="left" w:pos="299"/>
              </w:tabs>
              <w:ind w:right="36"/>
              <w:rPr>
                <w:sz w:val="24"/>
              </w:rPr>
            </w:pPr>
            <w:r>
              <w:rPr>
                <w:sz w:val="24"/>
              </w:rPr>
              <w:t xml:space="preserve">Termly internal house comps to be </w:t>
            </w:r>
            <w:proofErr w:type="spellStart"/>
            <w:r>
              <w:rPr>
                <w:sz w:val="24"/>
              </w:rPr>
              <w:t>organised</w:t>
            </w:r>
            <w:proofErr w:type="spellEnd"/>
            <w:r>
              <w:rPr>
                <w:sz w:val="24"/>
              </w:rPr>
              <w:t xml:space="preserve"> where all children encouraged</w:t>
            </w:r>
            <w:r>
              <w:rPr>
                <w:spacing w:val="-5"/>
                <w:sz w:val="24"/>
              </w:rPr>
              <w:t xml:space="preserve"> </w:t>
            </w:r>
            <w:proofErr w:type="gramStart"/>
            <w:r>
              <w:rPr>
                <w:sz w:val="24"/>
              </w:rPr>
              <w:t>to</w:t>
            </w:r>
            <w:r>
              <w:rPr>
                <w:spacing w:val="-7"/>
                <w:sz w:val="24"/>
              </w:rPr>
              <w:t xml:space="preserve"> </w:t>
            </w:r>
            <w:r>
              <w:rPr>
                <w:sz w:val="24"/>
              </w:rPr>
              <w:t>be</w:t>
            </w:r>
            <w:proofErr w:type="gramEnd"/>
            <w:r>
              <w:rPr>
                <w:spacing w:val="-7"/>
                <w:sz w:val="24"/>
              </w:rPr>
              <w:t xml:space="preserve"> </w:t>
            </w:r>
            <w:r>
              <w:rPr>
                <w:sz w:val="24"/>
              </w:rPr>
              <w:t>the</w:t>
            </w:r>
            <w:r>
              <w:rPr>
                <w:spacing w:val="-6"/>
                <w:sz w:val="24"/>
              </w:rPr>
              <w:t xml:space="preserve"> </w:t>
            </w:r>
            <w:r>
              <w:rPr>
                <w:sz w:val="24"/>
              </w:rPr>
              <w:t>best</w:t>
            </w:r>
            <w:r>
              <w:rPr>
                <w:spacing w:val="-4"/>
                <w:sz w:val="24"/>
              </w:rPr>
              <w:t xml:space="preserve"> </w:t>
            </w:r>
            <w:r>
              <w:rPr>
                <w:sz w:val="24"/>
              </w:rPr>
              <w:t>they</w:t>
            </w:r>
            <w:r>
              <w:rPr>
                <w:spacing w:val="-5"/>
                <w:sz w:val="24"/>
              </w:rPr>
              <w:t xml:space="preserve"> </w:t>
            </w:r>
            <w:r>
              <w:rPr>
                <w:sz w:val="24"/>
              </w:rPr>
              <w:t>can</w:t>
            </w:r>
            <w:r>
              <w:rPr>
                <w:spacing w:val="-6"/>
                <w:sz w:val="24"/>
              </w:rPr>
              <w:t xml:space="preserve"> </w:t>
            </w:r>
            <w:r>
              <w:rPr>
                <w:sz w:val="24"/>
              </w:rPr>
              <w:t>be.</w:t>
            </w:r>
          </w:p>
          <w:p w:rsidR="00A637EC" w:rsidRDefault="006B71B2">
            <w:pPr>
              <w:pStyle w:val="TableParagraph"/>
              <w:numPr>
                <w:ilvl w:val="0"/>
                <w:numId w:val="15"/>
              </w:numPr>
              <w:tabs>
                <w:tab w:val="left" w:pos="299"/>
              </w:tabs>
              <w:ind w:right="277"/>
              <w:rPr>
                <w:sz w:val="24"/>
              </w:rPr>
            </w:pPr>
            <w:r>
              <w:rPr>
                <w:sz w:val="24"/>
              </w:rPr>
              <w:t>Sports day for EYFS/KS1 and KS2. Impact</w:t>
            </w:r>
            <w:r>
              <w:rPr>
                <w:spacing w:val="-6"/>
                <w:sz w:val="24"/>
              </w:rPr>
              <w:t xml:space="preserve"> </w:t>
            </w:r>
            <w:r>
              <w:rPr>
                <w:sz w:val="24"/>
              </w:rPr>
              <w:t>–</w:t>
            </w:r>
            <w:r>
              <w:rPr>
                <w:spacing w:val="-8"/>
                <w:sz w:val="24"/>
              </w:rPr>
              <w:t xml:space="preserve"> </w:t>
            </w:r>
            <w:r>
              <w:rPr>
                <w:sz w:val="24"/>
              </w:rPr>
              <w:t>development</w:t>
            </w:r>
            <w:r>
              <w:rPr>
                <w:spacing w:val="-8"/>
                <w:sz w:val="24"/>
              </w:rPr>
              <w:t xml:space="preserve"> </w:t>
            </w:r>
            <w:r>
              <w:rPr>
                <w:sz w:val="24"/>
              </w:rPr>
              <w:t>of</w:t>
            </w:r>
            <w:r>
              <w:rPr>
                <w:spacing w:val="-8"/>
                <w:sz w:val="24"/>
              </w:rPr>
              <w:t xml:space="preserve"> </w:t>
            </w:r>
            <w:r>
              <w:rPr>
                <w:sz w:val="24"/>
              </w:rPr>
              <w:t>social</w:t>
            </w:r>
            <w:r>
              <w:rPr>
                <w:spacing w:val="-7"/>
                <w:sz w:val="24"/>
              </w:rPr>
              <w:t xml:space="preserve"> </w:t>
            </w:r>
            <w:r>
              <w:rPr>
                <w:sz w:val="24"/>
              </w:rPr>
              <w:t>skills positive</w:t>
            </w:r>
            <w:r>
              <w:rPr>
                <w:spacing w:val="-9"/>
                <w:sz w:val="24"/>
              </w:rPr>
              <w:t xml:space="preserve"> </w:t>
            </w:r>
            <w:r>
              <w:rPr>
                <w:sz w:val="24"/>
              </w:rPr>
              <w:t>relationship</w:t>
            </w:r>
            <w:r>
              <w:rPr>
                <w:spacing w:val="-9"/>
                <w:sz w:val="24"/>
              </w:rPr>
              <w:t xml:space="preserve"> </w:t>
            </w:r>
            <w:r>
              <w:rPr>
                <w:sz w:val="24"/>
              </w:rPr>
              <w:t>building</w:t>
            </w:r>
            <w:r>
              <w:rPr>
                <w:spacing w:val="-9"/>
                <w:sz w:val="24"/>
              </w:rPr>
              <w:t xml:space="preserve"> </w:t>
            </w:r>
            <w:r>
              <w:rPr>
                <w:sz w:val="24"/>
              </w:rPr>
              <w:t>for</w:t>
            </w:r>
            <w:r>
              <w:rPr>
                <w:spacing w:val="-9"/>
                <w:sz w:val="24"/>
              </w:rPr>
              <w:t xml:space="preserve"> </w:t>
            </w:r>
            <w:r>
              <w:rPr>
                <w:sz w:val="24"/>
              </w:rPr>
              <w:t>life. Demonstration of leadership, teamwork</w:t>
            </w:r>
            <w:r>
              <w:rPr>
                <w:spacing w:val="-13"/>
                <w:sz w:val="24"/>
              </w:rPr>
              <w:t xml:space="preserve"> </w:t>
            </w:r>
            <w:r>
              <w:rPr>
                <w:sz w:val="24"/>
              </w:rPr>
              <w:t>and</w:t>
            </w:r>
            <w:r>
              <w:rPr>
                <w:spacing w:val="-11"/>
                <w:sz w:val="24"/>
              </w:rPr>
              <w:t xml:space="preserve"> </w:t>
            </w:r>
            <w:r>
              <w:rPr>
                <w:sz w:val="24"/>
              </w:rPr>
              <w:t>communication</w:t>
            </w:r>
            <w:r>
              <w:rPr>
                <w:spacing w:val="-11"/>
                <w:sz w:val="24"/>
              </w:rPr>
              <w:t xml:space="preserve"> </w:t>
            </w:r>
            <w:r>
              <w:rPr>
                <w:sz w:val="24"/>
              </w:rPr>
              <w:t>skills.</w:t>
            </w:r>
          </w:p>
          <w:p w:rsidR="00A637EC" w:rsidRDefault="006B71B2">
            <w:pPr>
              <w:pStyle w:val="TableParagraph"/>
              <w:numPr>
                <w:ilvl w:val="0"/>
                <w:numId w:val="15"/>
              </w:numPr>
              <w:tabs>
                <w:tab w:val="left" w:pos="299"/>
              </w:tabs>
              <w:ind w:right="164"/>
              <w:rPr>
                <w:sz w:val="24"/>
              </w:rPr>
            </w:pPr>
            <w:r>
              <w:rPr>
                <w:sz w:val="24"/>
              </w:rPr>
              <w:t>Children participate in house teams - promote a termly house competition where</w:t>
            </w:r>
            <w:r>
              <w:rPr>
                <w:spacing w:val="-7"/>
                <w:sz w:val="24"/>
              </w:rPr>
              <w:t xml:space="preserve"> </w:t>
            </w:r>
            <w:r>
              <w:rPr>
                <w:sz w:val="24"/>
              </w:rPr>
              <w:t>the</w:t>
            </w:r>
            <w:r>
              <w:rPr>
                <w:spacing w:val="-10"/>
                <w:sz w:val="24"/>
              </w:rPr>
              <w:t xml:space="preserve"> </w:t>
            </w:r>
            <w:r>
              <w:rPr>
                <w:sz w:val="24"/>
              </w:rPr>
              <w:t>children</w:t>
            </w:r>
            <w:r>
              <w:rPr>
                <w:spacing w:val="-8"/>
                <w:sz w:val="24"/>
              </w:rPr>
              <w:t xml:space="preserve"> </w:t>
            </w:r>
            <w:r>
              <w:rPr>
                <w:sz w:val="24"/>
              </w:rPr>
              <w:t>are</w:t>
            </w:r>
            <w:r>
              <w:rPr>
                <w:spacing w:val="-9"/>
                <w:sz w:val="24"/>
              </w:rPr>
              <w:t xml:space="preserve"> </w:t>
            </w:r>
            <w:r>
              <w:rPr>
                <w:sz w:val="24"/>
              </w:rPr>
              <w:t>encouraged</w:t>
            </w:r>
            <w:r>
              <w:rPr>
                <w:spacing w:val="-9"/>
                <w:sz w:val="24"/>
              </w:rPr>
              <w:t xml:space="preserve"> </w:t>
            </w:r>
            <w:r>
              <w:rPr>
                <w:sz w:val="24"/>
              </w:rPr>
              <w:t>to ‘beat their best’.</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numPr>
                <w:ilvl w:val="0"/>
                <w:numId w:val="15"/>
              </w:numPr>
              <w:tabs>
                <w:tab w:val="left" w:pos="299"/>
              </w:tabs>
              <w:ind w:right="3"/>
              <w:rPr>
                <w:sz w:val="24"/>
              </w:rPr>
            </w:pPr>
            <w:r>
              <w:rPr>
                <w:sz w:val="24"/>
              </w:rPr>
              <w:t>New</w:t>
            </w:r>
            <w:r>
              <w:rPr>
                <w:spacing w:val="-9"/>
                <w:sz w:val="24"/>
              </w:rPr>
              <w:t xml:space="preserve"> </w:t>
            </w:r>
            <w:r>
              <w:rPr>
                <w:sz w:val="24"/>
              </w:rPr>
              <w:t>sports</w:t>
            </w:r>
            <w:r>
              <w:rPr>
                <w:spacing w:val="-8"/>
                <w:sz w:val="24"/>
              </w:rPr>
              <w:t xml:space="preserve"> </w:t>
            </w:r>
            <w:r>
              <w:rPr>
                <w:sz w:val="24"/>
              </w:rPr>
              <w:t>equipment</w:t>
            </w:r>
            <w:r>
              <w:rPr>
                <w:spacing w:val="-9"/>
                <w:sz w:val="24"/>
              </w:rPr>
              <w:t xml:space="preserve"> </w:t>
            </w:r>
            <w:r>
              <w:rPr>
                <w:sz w:val="24"/>
              </w:rPr>
              <w:t>purchased,</w:t>
            </w:r>
            <w:r>
              <w:rPr>
                <w:spacing w:val="-10"/>
                <w:sz w:val="24"/>
              </w:rPr>
              <w:t xml:space="preserve"> </w:t>
            </w:r>
            <w:r>
              <w:rPr>
                <w:sz w:val="24"/>
              </w:rPr>
              <w:t>with impact of increased participation in lessons and improvement of skills, as more children have equipment that is fit for purpose.</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numPr>
                <w:ilvl w:val="0"/>
                <w:numId w:val="15"/>
              </w:numPr>
              <w:tabs>
                <w:tab w:val="left" w:pos="299"/>
              </w:tabs>
              <w:spacing w:before="1"/>
              <w:ind w:right="63"/>
              <w:rPr>
                <w:sz w:val="24"/>
              </w:rPr>
            </w:pPr>
            <w:r>
              <w:rPr>
                <w:sz w:val="24"/>
              </w:rPr>
              <w:t>Increased</w:t>
            </w:r>
            <w:r>
              <w:rPr>
                <w:spacing w:val="-7"/>
                <w:sz w:val="24"/>
              </w:rPr>
              <w:t xml:space="preserve"> </w:t>
            </w:r>
            <w:r>
              <w:rPr>
                <w:sz w:val="24"/>
              </w:rPr>
              <w:t>confidence</w:t>
            </w:r>
            <w:r>
              <w:rPr>
                <w:spacing w:val="-8"/>
                <w:sz w:val="24"/>
              </w:rPr>
              <w:t xml:space="preserve"> </w:t>
            </w:r>
            <w:r>
              <w:rPr>
                <w:sz w:val="24"/>
              </w:rPr>
              <w:t>for</w:t>
            </w:r>
            <w:r>
              <w:rPr>
                <w:spacing w:val="-9"/>
                <w:sz w:val="24"/>
              </w:rPr>
              <w:t xml:space="preserve"> </w:t>
            </w:r>
            <w:r>
              <w:rPr>
                <w:sz w:val="24"/>
              </w:rPr>
              <w:t>children</w:t>
            </w:r>
            <w:r>
              <w:rPr>
                <w:spacing w:val="-9"/>
                <w:sz w:val="24"/>
              </w:rPr>
              <w:t xml:space="preserve"> </w:t>
            </w:r>
            <w:r>
              <w:rPr>
                <w:sz w:val="24"/>
              </w:rPr>
              <w:t>of</w:t>
            </w:r>
            <w:r>
              <w:rPr>
                <w:spacing w:val="-9"/>
                <w:sz w:val="24"/>
              </w:rPr>
              <w:t xml:space="preserve"> </w:t>
            </w:r>
            <w:r>
              <w:rPr>
                <w:sz w:val="24"/>
              </w:rPr>
              <w:t>all year groups.</w:t>
            </w:r>
          </w:p>
        </w:tc>
        <w:tc>
          <w:tcPr>
            <w:tcW w:w="2521" w:type="dxa"/>
            <w:tcBorders>
              <w:bottom w:val="single" w:sz="12" w:space="0" w:color="221F1F"/>
            </w:tcBorders>
          </w:tcPr>
          <w:p w:rsidR="00A637EC" w:rsidRDefault="00A637EC">
            <w:pPr>
              <w:pStyle w:val="TableParagraph"/>
              <w:rPr>
                <w:rFonts w:ascii="Times New Roman"/>
                <w:sz w:val="24"/>
              </w:rPr>
            </w:pPr>
          </w:p>
        </w:tc>
      </w:tr>
    </w:tbl>
    <w:p w:rsidR="00A637EC" w:rsidRDefault="00A637EC">
      <w:pPr>
        <w:rPr>
          <w:sz w:val="2"/>
          <w:szCs w:val="2"/>
        </w:rPr>
      </w:pPr>
    </w:p>
    <w:p w:rsidR="00A637EC" w:rsidRDefault="00A637EC">
      <w:pPr>
        <w:rPr>
          <w:sz w:val="2"/>
          <w:szCs w:val="2"/>
        </w:rPr>
        <w:sectPr w:rsidR="00A637EC">
          <w:type w:val="continuous"/>
          <w:pgSz w:w="16850" w:h="11920" w:orient="landscape"/>
          <w:pgMar w:top="960" w:right="200" w:bottom="0" w:left="200" w:header="720" w:footer="720" w:gutter="0"/>
          <w:cols w:space="720"/>
        </w:sectPr>
      </w:pPr>
    </w:p>
    <w:tbl>
      <w:tblPr>
        <w:tblW w:w="0" w:type="auto"/>
        <w:tblInd w:w="170" w:type="dxa"/>
        <w:tblBorders>
          <w:top w:val="single" w:sz="12" w:space="0" w:color="221F1F"/>
          <w:left w:val="single" w:sz="12" w:space="0" w:color="221F1F"/>
          <w:bottom w:val="single" w:sz="12" w:space="0" w:color="221F1F"/>
          <w:right w:val="single" w:sz="12" w:space="0" w:color="221F1F"/>
          <w:insideH w:val="single" w:sz="12" w:space="0" w:color="221F1F"/>
          <w:insideV w:val="single" w:sz="12" w:space="0" w:color="221F1F"/>
        </w:tblBorders>
        <w:tblLayout w:type="fixed"/>
        <w:tblCellMar>
          <w:left w:w="0" w:type="dxa"/>
          <w:right w:w="0" w:type="dxa"/>
        </w:tblCellMar>
        <w:tblLook w:val="01E0" w:firstRow="1" w:lastRow="1" w:firstColumn="1" w:lastColumn="1" w:noHBand="0" w:noVBand="0"/>
      </w:tblPr>
      <w:tblGrid>
        <w:gridCol w:w="4112"/>
        <w:gridCol w:w="3601"/>
        <w:gridCol w:w="1616"/>
        <w:gridCol w:w="4175"/>
        <w:gridCol w:w="2521"/>
      </w:tblGrid>
      <w:tr w:rsidR="00A637EC">
        <w:trPr>
          <w:trHeight w:val="574"/>
        </w:trPr>
        <w:tc>
          <w:tcPr>
            <w:tcW w:w="13504" w:type="dxa"/>
            <w:gridSpan w:val="4"/>
            <w:vMerge w:val="restart"/>
            <w:tcBorders>
              <w:left w:val="single" w:sz="8" w:space="0" w:color="221F1F"/>
              <w:bottom w:val="single" w:sz="8" w:space="0" w:color="221F1F"/>
              <w:right w:val="single" w:sz="8" w:space="0" w:color="221F1F"/>
            </w:tcBorders>
            <w:shd w:val="clear" w:color="auto" w:fill="F1DBDB"/>
          </w:tcPr>
          <w:p w:rsidR="00A637EC" w:rsidRDefault="006B71B2">
            <w:pPr>
              <w:pStyle w:val="TableParagraph"/>
              <w:spacing w:before="15"/>
              <w:ind w:left="88"/>
              <w:rPr>
                <w:b/>
                <w:sz w:val="24"/>
              </w:rPr>
            </w:pPr>
            <w:r>
              <w:rPr>
                <w:b/>
                <w:color w:val="C00000"/>
                <w:sz w:val="24"/>
              </w:rPr>
              <w:lastRenderedPageBreak/>
              <w:t>Key</w:t>
            </w:r>
            <w:r>
              <w:rPr>
                <w:b/>
                <w:color w:val="C00000"/>
                <w:spacing w:val="-5"/>
                <w:sz w:val="24"/>
              </w:rPr>
              <w:t xml:space="preserve"> </w:t>
            </w:r>
            <w:r>
              <w:rPr>
                <w:b/>
                <w:color w:val="C00000"/>
                <w:sz w:val="24"/>
              </w:rPr>
              <w:t>indicator</w:t>
            </w:r>
            <w:r>
              <w:rPr>
                <w:b/>
                <w:color w:val="C00000"/>
                <w:spacing w:val="-3"/>
                <w:sz w:val="24"/>
              </w:rPr>
              <w:t xml:space="preserve"> </w:t>
            </w:r>
            <w:r>
              <w:rPr>
                <w:b/>
                <w:color w:val="C00000"/>
                <w:sz w:val="24"/>
              </w:rPr>
              <w:t>2:</w:t>
            </w:r>
            <w:r>
              <w:rPr>
                <w:b/>
                <w:color w:val="C00000"/>
                <w:spacing w:val="-3"/>
                <w:sz w:val="24"/>
              </w:rPr>
              <w:t xml:space="preserve"> </w:t>
            </w:r>
            <w:r>
              <w:rPr>
                <w:b/>
                <w:color w:val="C00000"/>
                <w:sz w:val="24"/>
              </w:rPr>
              <w:t>The</w:t>
            </w:r>
            <w:r>
              <w:rPr>
                <w:b/>
                <w:color w:val="C00000"/>
                <w:spacing w:val="-2"/>
                <w:sz w:val="24"/>
              </w:rPr>
              <w:t xml:space="preserve"> </w:t>
            </w:r>
            <w:r>
              <w:rPr>
                <w:b/>
                <w:color w:val="C00000"/>
                <w:sz w:val="24"/>
              </w:rPr>
              <w:t>profile</w:t>
            </w:r>
            <w:r>
              <w:rPr>
                <w:b/>
                <w:color w:val="C00000"/>
                <w:spacing w:val="-3"/>
                <w:sz w:val="24"/>
              </w:rPr>
              <w:t xml:space="preserve"> </w:t>
            </w:r>
            <w:r>
              <w:rPr>
                <w:b/>
                <w:color w:val="C00000"/>
                <w:sz w:val="24"/>
              </w:rPr>
              <w:t>of</w:t>
            </w:r>
            <w:r>
              <w:rPr>
                <w:b/>
                <w:color w:val="C00000"/>
                <w:spacing w:val="-1"/>
                <w:sz w:val="24"/>
              </w:rPr>
              <w:t xml:space="preserve"> </w:t>
            </w:r>
            <w:r>
              <w:rPr>
                <w:b/>
                <w:color w:val="C00000"/>
                <w:sz w:val="24"/>
              </w:rPr>
              <w:t>PE</w:t>
            </w:r>
            <w:r>
              <w:rPr>
                <w:b/>
                <w:color w:val="C00000"/>
                <w:spacing w:val="3"/>
                <w:sz w:val="24"/>
              </w:rPr>
              <w:t xml:space="preserve"> </w:t>
            </w:r>
            <w:r>
              <w:rPr>
                <w:b/>
                <w:color w:val="C00000"/>
                <w:sz w:val="24"/>
              </w:rPr>
              <w:t>and</w:t>
            </w:r>
            <w:r>
              <w:rPr>
                <w:b/>
                <w:color w:val="C00000"/>
                <w:spacing w:val="-1"/>
                <w:sz w:val="24"/>
              </w:rPr>
              <w:t xml:space="preserve"> </w:t>
            </w:r>
            <w:r>
              <w:rPr>
                <w:b/>
                <w:color w:val="C00000"/>
                <w:sz w:val="24"/>
              </w:rPr>
              <w:t>sport</w:t>
            </w:r>
            <w:r>
              <w:rPr>
                <w:b/>
                <w:color w:val="C00000"/>
                <w:spacing w:val="-2"/>
                <w:sz w:val="24"/>
              </w:rPr>
              <w:t xml:space="preserve"> </w:t>
            </w:r>
            <w:r>
              <w:rPr>
                <w:b/>
                <w:color w:val="C00000"/>
                <w:sz w:val="24"/>
              </w:rPr>
              <w:t>being</w:t>
            </w:r>
            <w:r>
              <w:rPr>
                <w:b/>
                <w:color w:val="C00000"/>
                <w:spacing w:val="-3"/>
                <w:sz w:val="24"/>
              </w:rPr>
              <w:t xml:space="preserve"> </w:t>
            </w:r>
            <w:r>
              <w:rPr>
                <w:b/>
                <w:color w:val="C00000"/>
                <w:sz w:val="24"/>
              </w:rPr>
              <w:t>raised</w:t>
            </w:r>
            <w:r>
              <w:rPr>
                <w:b/>
                <w:color w:val="C00000"/>
                <w:spacing w:val="-2"/>
                <w:sz w:val="24"/>
              </w:rPr>
              <w:t xml:space="preserve"> </w:t>
            </w:r>
            <w:r>
              <w:rPr>
                <w:b/>
                <w:color w:val="C00000"/>
                <w:sz w:val="24"/>
              </w:rPr>
              <w:t>across</w:t>
            </w:r>
            <w:r>
              <w:rPr>
                <w:b/>
                <w:color w:val="C00000"/>
                <w:spacing w:val="-4"/>
                <w:sz w:val="24"/>
              </w:rPr>
              <w:t xml:space="preserve"> </w:t>
            </w:r>
            <w:r>
              <w:rPr>
                <w:b/>
                <w:color w:val="C00000"/>
                <w:sz w:val="24"/>
              </w:rPr>
              <w:t>the</w:t>
            </w:r>
            <w:r>
              <w:rPr>
                <w:b/>
                <w:color w:val="C00000"/>
                <w:spacing w:val="-2"/>
                <w:sz w:val="24"/>
              </w:rPr>
              <w:t xml:space="preserve"> </w:t>
            </w:r>
            <w:r>
              <w:rPr>
                <w:b/>
                <w:color w:val="C00000"/>
                <w:sz w:val="24"/>
              </w:rPr>
              <w:t>school</w:t>
            </w:r>
            <w:r>
              <w:rPr>
                <w:b/>
                <w:color w:val="C00000"/>
                <w:spacing w:val="-3"/>
                <w:sz w:val="24"/>
              </w:rPr>
              <w:t xml:space="preserve"> </w:t>
            </w:r>
            <w:r>
              <w:rPr>
                <w:b/>
                <w:color w:val="C00000"/>
                <w:sz w:val="24"/>
              </w:rPr>
              <w:t>as</w:t>
            </w:r>
            <w:r>
              <w:rPr>
                <w:b/>
                <w:color w:val="C00000"/>
                <w:spacing w:val="-2"/>
                <w:sz w:val="24"/>
              </w:rPr>
              <w:t xml:space="preserve"> </w:t>
            </w:r>
            <w:r>
              <w:rPr>
                <w:b/>
                <w:color w:val="C00000"/>
                <w:sz w:val="24"/>
              </w:rPr>
              <w:t>a</w:t>
            </w:r>
            <w:r>
              <w:rPr>
                <w:b/>
                <w:color w:val="C00000"/>
                <w:spacing w:val="-3"/>
                <w:sz w:val="24"/>
              </w:rPr>
              <w:t xml:space="preserve"> </w:t>
            </w:r>
            <w:r>
              <w:rPr>
                <w:b/>
                <w:color w:val="C00000"/>
                <w:sz w:val="24"/>
              </w:rPr>
              <w:t>tool</w:t>
            </w:r>
            <w:r>
              <w:rPr>
                <w:b/>
                <w:color w:val="C00000"/>
                <w:spacing w:val="-2"/>
                <w:sz w:val="24"/>
              </w:rPr>
              <w:t xml:space="preserve"> </w:t>
            </w:r>
            <w:r>
              <w:rPr>
                <w:b/>
                <w:color w:val="C00000"/>
                <w:sz w:val="24"/>
              </w:rPr>
              <w:t>for</w:t>
            </w:r>
            <w:r>
              <w:rPr>
                <w:b/>
                <w:color w:val="C00000"/>
                <w:spacing w:val="-2"/>
                <w:sz w:val="24"/>
              </w:rPr>
              <w:t xml:space="preserve"> </w:t>
            </w:r>
            <w:r>
              <w:rPr>
                <w:b/>
                <w:color w:val="C00000"/>
                <w:sz w:val="24"/>
              </w:rPr>
              <w:t>whole</w:t>
            </w:r>
            <w:r>
              <w:rPr>
                <w:b/>
                <w:color w:val="C00000"/>
                <w:spacing w:val="-3"/>
                <w:sz w:val="24"/>
              </w:rPr>
              <w:t xml:space="preserve"> </w:t>
            </w:r>
            <w:r>
              <w:rPr>
                <w:b/>
                <w:color w:val="C00000"/>
                <w:sz w:val="24"/>
              </w:rPr>
              <w:t>school</w:t>
            </w:r>
            <w:r>
              <w:rPr>
                <w:b/>
                <w:color w:val="C00000"/>
                <w:spacing w:val="-2"/>
                <w:sz w:val="24"/>
              </w:rPr>
              <w:t xml:space="preserve"> improvement</w:t>
            </w:r>
          </w:p>
        </w:tc>
        <w:tc>
          <w:tcPr>
            <w:tcW w:w="2521" w:type="dxa"/>
            <w:tcBorders>
              <w:top w:val="single" w:sz="4" w:space="0" w:color="000000"/>
              <w:left w:val="single" w:sz="8" w:space="0" w:color="221F1F"/>
              <w:bottom w:val="single" w:sz="8" w:space="0" w:color="221F1F"/>
              <w:right w:val="single" w:sz="8" w:space="0" w:color="221F1F"/>
            </w:tcBorders>
          </w:tcPr>
          <w:p w:rsidR="00A637EC" w:rsidRDefault="006B71B2">
            <w:pPr>
              <w:pStyle w:val="TableParagraph"/>
              <w:spacing w:line="278" w:lineRule="exact"/>
              <w:ind w:left="712" w:hanging="428"/>
              <w:rPr>
                <w:b/>
                <w:sz w:val="24"/>
              </w:rPr>
            </w:pPr>
            <w:r>
              <w:rPr>
                <w:b/>
                <w:color w:val="221F1F"/>
                <w:sz w:val="24"/>
              </w:rPr>
              <w:t>Percentage</w:t>
            </w:r>
            <w:r>
              <w:rPr>
                <w:b/>
                <w:color w:val="221F1F"/>
                <w:spacing w:val="-14"/>
                <w:sz w:val="24"/>
              </w:rPr>
              <w:t xml:space="preserve"> </w:t>
            </w:r>
            <w:r>
              <w:rPr>
                <w:b/>
                <w:color w:val="221F1F"/>
                <w:sz w:val="24"/>
              </w:rPr>
              <w:t>of</w:t>
            </w:r>
            <w:r>
              <w:rPr>
                <w:b/>
                <w:color w:val="221F1F"/>
                <w:spacing w:val="-14"/>
                <w:sz w:val="24"/>
              </w:rPr>
              <w:t xml:space="preserve"> </w:t>
            </w:r>
            <w:r>
              <w:rPr>
                <w:b/>
                <w:color w:val="221F1F"/>
                <w:sz w:val="24"/>
              </w:rPr>
              <w:t xml:space="preserve">total </w:t>
            </w:r>
            <w:r>
              <w:rPr>
                <w:b/>
                <w:color w:val="221F1F"/>
                <w:spacing w:val="-2"/>
                <w:sz w:val="24"/>
              </w:rPr>
              <w:t>allocation:</w:t>
            </w:r>
          </w:p>
        </w:tc>
      </w:tr>
      <w:tr w:rsidR="00A637EC">
        <w:trPr>
          <w:trHeight w:val="318"/>
        </w:trPr>
        <w:tc>
          <w:tcPr>
            <w:tcW w:w="13504" w:type="dxa"/>
            <w:gridSpan w:val="4"/>
            <w:vMerge/>
            <w:tcBorders>
              <w:top w:val="nil"/>
              <w:left w:val="single" w:sz="8" w:space="0" w:color="221F1F"/>
              <w:bottom w:val="single" w:sz="8" w:space="0" w:color="221F1F"/>
              <w:right w:val="single" w:sz="8" w:space="0" w:color="221F1F"/>
            </w:tcBorders>
            <w:shd w:val="clear" w:color="auto" w:fill="F1DBDB"/>
          </w:tcPr>
          <w:p w:rsidR="00A637EC" w:rsidRDefault="00A637EC">
            <w:pPr>
              <w:rPr>
                <w:sz w:val="2"/>
                <w:szCs w:val="2"/>
              </w:rPr>
            </w:pPr>
          </w:p>
        </w:tc>
        <w:tc>
          <w:tcPr>
            <w:tcW w:w="2521"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spacing w:before="16" w:line="283" w:lineRule="exact"/>
              <w:ind w:left="35"/>
              <w:jc w:val="center"/>
              <w:rPr>
                <w:b/>
                <w:sz w:val="24"/>
              </w:rPr>
            </w:pPr>
            <w:r>
              <w:rPr>
                <w:b/>
                <w:color w:val="221F1F"/>
                <w:sz w:val="24"/>
              </w:rPr>
              <w:t>%</w:t>
            </w:r>
          </w:p>
        </w:tc>
      </w:tr>
      <w:tr w:rsidR="00A637EC">
        <w:trPr>
          <w:trHeight w:val="618"/>
        </w:trPr>
        <w:tc>
          <w:tcPr>
            <w:tcW w:w="4112"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spacing w:before="19" w:line="288" w:lineRule="exact"/>
              <w:ind w:left="88"/>
              <w:rPr>
                <w:b/>
                <w:sz w:val="24"/>
              </w:rPr>
            </w:pPr>
            <w:r>
              <w:rPr>
                <w:b/>
                <w:color w:val="221F1F"/>
                <w:sz w:val="24"/>
              </w:rPr>
              <w:t>School</w:t>
            </w:r>
            <w:r>
              <w:rPr>
                <w:b/>
                <w:color w:val="221F1F"/>
                <w:spacing w:val="-8"/>
                <w:sz w:val="24"/>
              </w:rPr>
              <w:t xml:space="preserve"> </w:t>
            </w:r>
            <w:r>
              <w:rPr>
                <w:b/>
                <w:color w:val="221F1F"/>
                <w:sz w:val="24"/>
              </w:rPr>
              <w:t>focus</w:t>
            </w:r>
            <w:r>
              <w:rPr>
                <w:b/>
                <w:color w:val="221F1F"/>
                <w:spacing w:val="-9"/>
                <w:sz w:val="24"/>
              </w:rPr>
              <w:t xml:space="preserve"> </w:t>
            </w:r>
            <w:r>
              <w:rPr>
                <w:b/>
                <w:color w:val="221F1F"/>
                <w:sz w:val="24"/>
              </w:rPr>
              <w:t>with</w:t>
            </w:r>
            <w:r>
              <w:rPr>
                <w:b/>
                <w:color w:val="221F1F"/>
                <w:spacing w:val="-6"/>
                <w:sz w:val="24"/>
              </w:rPr>
              <w:t xml:space="preserve"> </w:t>
            </w:r>
            <w:r>
              <w:rPr>
                <w:b/>
                <w:color w:val="221F1F"/>
                <w:sz w:val="24"/>
              </w:rPr>
              <w:t>clarity</w:t>
            </w:r>
            <w:r>
              <w:rPr>
                <w:b/>
                <w:color w:val="221F1F"/>
                <w:spacing w:val="-9"/>
                <w:sz w:val="24"/>
              </w:rPr>
              <w:t xml:space="preserve"> </w:t>
            </w:r>
            <w:r>
              <w:rPr>
                <w:b/>
                <w:color w:val="221F1F"/>
                <w:sz w:val="24"/>
              </w:rPr>
              <w:t>on</w:t>
            </w:r>
            <w:r>
              <w:rPr>
                <w:b/>
                <w:color w:val="221F1F"/>
                <w:spacing w:val="-8"/>
                <w:sz w:val="24"/>
              </w:rPr>
              <w:t xml:space="preserve"> </w:t>
            </w:r>
            <w:r>
              <w:rPr>
                <w:b/>
                <w:color w:val="221F1F"/>
                <w:sz w:val="24"/>
              </w:rPr>
              <w:t xml:space="preserve">intended </w:t>
            </w:r>
            <w:r>
              <w:rPr>
                <w:b/>
                <w:color w:val="C00000"/>
                <w:sz w:val="24"/>
              </w:rPr>
              <w:t xml:space="preserve">impact </w:t>
            </w:r>
            <w:r>
              <w:rPr>
                <w:b/>
                <w:color w:val="221F1F"/>
                <w:sz w:val="24"/>
              </w:rPr>
              <w:t>on pupils:</w:t>
            </w:r>
          </w:p>
        </w:tc>
        <w:tc>
          <w:tcPr>
            <w:tcW w:w="3601"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spacing w:before="20"/>
              <w:ind w:left="88"/>
              <w:rPr>
                <w:b/>
                <w:sz w:val="24"/>
              </w:rPr>
            </w:pPr>
            <w:r>
              <w:rPr>
                <w:b/>
                <w:color w:val="221F1F"/>
                <w:sz w:val="24"/>
              </w:rPr>
              <w:t>Actions</w:t>
            </w:r>
            <w:r>
              <w:rPr>
                <w:b/>
                <w:color w:val="221F1F"/>
                <w:spacing w:val="-3"/>
                <w:sz w:val="24"/>
              </w:rPr>
              <w:t xml:space="preserve"> </w:t>
            </w:r>
            <w:r>
              <w:rPr>
                <w:b/>
                <w:color w:val="221F1F"/>
                <w:sz w:val="24"/>
              </w:rPr>
              <w:t xml:space="preserve">to </w:t>
            </w:r>
            <w:r>
              <w:rPr>
                <w:b/>
                <w:color w:val="221F1F"/>
                <w:spacing w:val="-2"/>
                <w:sz w:val="24"/>
              </w:rPr>
              <w:t>achieve:</w:t>
            </w:r>
          </w:p>
        </w:tc>
        <w:tc>
          <w:tcPr>
            <w:tcW w:w="1616"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spacing w:before="19" w:line="288" w:lineRule="exact"/>
              <w:ind w:left="87" w:right="2"/>
              <w:rPr>
                <w:b/>
                <w:sz w:val="24"/>
              </w:rPr>
            </w:pPr>
            <w:r>
              <w:rPr>
                <w:b/>
                <w:color w:val="221F1F"/>
                <w:spacing w:val="-2"/>
                <w:sz w:val="24"/>
              </w:rPr>
              <w:t>Funding allocated:</w:t>
            </w:r>
          </w:p>
        </w:tc>
        <w:tc>
          <w:tcPr>
            <w:tcW w:w="4175"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spacing w:before="20"/>
              <w:ind w:left="87"/>
              <w:rPr>
                <w:b/>
                <w:sz w:val="24"/>
              </w:rPr>
            </w:pPr>
            <w:r>
              <w:rPr>
                <w:b/>
                <w:color w:val="221F1F"/>
                <w:sz w:val="24"/>
              </w:rPr>
              <w:t>Evidence</w:t>
            </w:r>
            <w:r>
              <w:rPr>
                <w:b/>
                <w:color w:val="221F1F"/>
                <w:spacing w:val="-2"/>
                <w:sz w:val="24"/>
              </w:rPr>
              <w:t xml:space="preserve"> </w:t>
            </w:r>
            <w:r>
              <w:rPr>
                <w:b/>
                <w:color w:val="221F1F"/>
                <w:sz w:val="24"/>
              </w:rPr>
              <w:t>and</w:t>
            </w:r>
            <w:r>
              <w:rPr>
                <w:b/>
                <w:color w:val="221F1F"/>
                <w:spacing w:val="-2"/>
                <w:sz w:val="24"/>
              </w:rPr>
              <w:t xml:space="preserve"> impact:</w:t>
            </w:r>
          </w:p>
        </w:tc>
        <w:tc>
          <w:tcPr>
            <w:tcW w:w="2521"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spacing w:before="19" w:line="288" w:lineRule="exact"/>
              <w:ind w:left="86" w:right="45"/>
              <w:rPr>
                <w:b/>
                <w:sz w:val="24"/>
              </w:rPr>
            </w:pPr>
            <w:r>
              <w:rPr>
                <w:b/>
                <w:color w:val="221F1F"/>
                <w:sz w:val="24"/>
              </w:rPr>
              <w:t>Sustainability and suggested</w:t>
            </w:r>
            <w:r>
              <w:rPr>
                <w:b/>
                <w:color w:val="221F1F"/>
                <w:spacing w:val="-14"/>
                <w:sz w:val="24"/>
              </w:rPr>
              <w:t xml:space="preserve"> </w:t>
            </w:r>
            <w:r>
              <w:rPr>
                <w:b/>
                <w:color w:val="221F1F"/>
                <w:sz w:val="24"/>
              </w:rPr>
              <w:t>next</w:t>
            </w:r>
            <w:r>
              <w:rPr>
                <w:b/>
                <w:color w:val="221F1F"/>
                <w:spacing w:val="-14"/>
                <w:sz w:val="24"/>
              </w:rPr>
              <w:t xml:space="preserve"> </w:t>
            </w:r>
            <w:r>
              <w:rPr>
                <w:b/>
                <w:color w:val="221F1F"/>
                <w:sz w:val="24"/>
              </w:rPr>
              <w:t>steps:</w:t>
            </w:r>
          </w:p>
        </w:tc>
      </w:tr>
      <w:tr w:rsidR="00A637EC">
        <w:trPr>
          <w:trHeight w:val="8842"/>
        </w:trPr>
        <w:tc>
          <w:tcPr>
            <w:tcW w:w="4112"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numPr>
                <w:ilvl w:val="0"/>
                <w:numId w:val="14"/>
              </w:numPr>
              <w:tabs>
                <w:tab w:val="left" w:pos="269"/>
              </w:tabs>
              <w:ind w:right="10"/>
              <w:rPr>
                <w:sz w:val="24"/>
              </w:rPr>
            </w:pPr>
            <w:r>
              <w:rPr>
                <w:sz w:val="24"/>
              </w:rPr>
              <w:t>To encourage pupils to take on leadership</w:t>
            </w:r>
            <w:r>
              <w:rPr>
                <w:spacing w:val="-9"/>
                <w:sz w:val="24"/>
              </w:rPr>
              <w:t xml:space="preserve"> </w:t>
            </w:r>
            <w:r>
              <w:rPr>
                <w:sz w:val="24"/>
              </w:rPr>
              <w:t>roles</w:t>
            </w:r>
            <w:r>
              <w:rPr>
                <w:spacing w:val="-9"/>
                <w:sz w:val="24"/>
              </w:rPr>
              <w:t xml:space="preserve"> </w:t>
            </w:r>
            <w:r>
              <w:rPr>
                <w:sz w:val="24"/>
              </w:rPr>
              <w:t>that</w:t>
            </w:r>
            <w:r>
              <w:rPr>
                <w:spacing w:val="-7"/>
                <w:sz w:val="24"/>
              </w:rPr>
              <w:t xml:space="preserve"> </w:t>
            </w:r>
            <w:r>
              <w:rPr>
                <w:sz w:val="24"/>
              </w:rPr>
              <w:t>support</w:t>
            </w:r>
            <w:r>
              <w:rPr>
                <w:spacing w:val="-9"/>
                <w:sz w:val="24"/>
              </w:rPr>
              <w:t xml:space="preserve"> </w:t>
            </w:r>
            <w:r>
              <w:rPr>
                <w:sz w:val="24"/>
              </w:rPr>
              <w:t>sport</w:t>
            </w:r>
            <w:r>
              <w:rPr>
                <w:spacing w:val="-7"/>
                <w:sz w:val="24"/>
              </w:rPr>
              <w:t xml:space="preserve"> </w:t>
            </w:r>
            <w:r>
              <w:rPr>
                <w:sz w:val="24"/>
              </w:rPr>
              <w:t>and physical activity within The Hayes Primary School (Pupil Advocates).</w:t>
            </w:r>
          </w:p>
          <w:p w:rsidR="00A637EC" w:rsidRDefault="00A637EC">
            <w:pPr>
              <w:pStyle w:val="TableParagraph"/>
              <w:rPr>
                <w:sz w:val="24"/>
              </w:rPr>
            </w:pPr>
          </w:p>
          <w:p w:rsidR="00A637EC" w:rsidRDefault="00A637EC">
            <w:pPr>
              <w:pStyle w:val="TableParagraph"/>
              <w:spacing w:before="11"/>
              <w:rPr>
                <w:sz w:val="23"/>
              </w:rPr>
            </w:pPr>
          </w:p>
          <w:p w:rsidR="00A637EC" w:rsidRDefault="006B71B2">
            <w:pPr>
              <w:pStyle w:val="TableParagraph"/>
              <w:numPr>
                <w:ilvl w:val="0"/>
                <w:numId w:val="14"/>
              </w:numPr>
              <w:tabs>
                <w:tab w:val="left" w:pos="269"/>
              </w:tabs>
              <w:ind w:right="18"/>
              <w:rPr>
                <w:sz w:val="24"/>
              </w:rPr>
            </w:pPr>
            <w:r>
              <w:rPr>
                <w:sz w:val="24"/>
              </w:rPr>
              <w:t>To embed physical activity into the school</w:t>
            </w:r>
            <w:r>
              <w:rPr>
                <w:spacing w:val="-6"/>
                <w:sz w:val="24"/>
              </w:rPr>
              <w:t xml:space="preserve"> </w:t>
            </w:r>
            <w:r>
              <w:rPr>
                <w:sz w:val="24"/>
              </w:rPr>
              <w:t>day</w:t>
            </w:r>
            <w:r>
              <w:rPr>
                <w:spacing w:val="-7"/>
                <w:sz w:val="24"/>
              </w:rPr>
              <w:t xml:space="preserve"> </w:t>
            </w:r>
            <w:r>
              <w:rPr>
                <w:sz w:val="24"/>
              </w:rPr>
              <w:t>through</w:t>
            </w:r>
            <w:r>
              <w:rPr>
                <w:spacing w:val="-6"/>
                <w:sz w:val="24"/>
              </w:rPr>
              <w:t xml:space="preserve"> </w:t>
            </w:r>
            <w:r>
              <w:rPr>
                <w:sz w:val="24"/>
              </w:rPr>
              <w:t>active</w:t>
            </w:r>
            <w:r>
              <w:rPr>
                <w:spacing w:val="-6"/>
                <w:sz w:val="24"/>
              </w:rPr>
              <w:t xml:space="preserve"> </w:t>
            </w:r>
            <w:r>
              <w:rPr>
                <w:sz w:val="24"/>
              </w:rPr>
              <w:t>travel</w:t>
            </w:r>
            <w:r>
              <w:rPr>
                <w:spacing w:val="-8"/>
                <w:sz w:val="24"/>
              </w:rPr>
              <w:t xml:space="preserve"> </w:t>
            </w:r>
            <w:r>
              <w:rPr>
                <w:sz w:val="24"/>
              </w:rPr>
              <w:t>to</w:t>
            </w:r>
            <w:r>
              <w:rPr>
                <w:spacing w:val="-6"/>
                <w:sz w:val="24"/>
              </w:rPr>
              <w:t xml:space="preserve"> </w:t>
            </w:r>
            <w:r>
              <w:rPr>
                <w:sz w:val="24"/>
              </w:rPr>
              <w:t>and from school, active break times and active lessons and teaching</w:t>
            </w:r>
          </w:p>
          <w:p w:rsidR="00A637EC" w:rsidRDefault="00A637EC">
            <w:pPr>
              <w:pStyle w:val="TableParagraph"/>
              <w:spacing w:before="1"/>
              <w:rPr>
                <w:sz w:val="24"/>
              </w:rPr>
            </w:pPr>
          </w:p>
          <w:p w:rsidR="00A637EC" w:rsidRDefault="006B71B2">
            <w:pPr>
              <w:pStyle w:val="TableParagraph"/>
              <w:numPr>
                <w:ilvl w:val="0"/>
                <w:numId w:val="14"/>
              </w:numPr>
              <w:tabs>
                <w:tab w:val="left" w:pos="240"/>
              </w:tabs>
              <w:ind w:left="239" w:right="393"/>
              <w:rPr>
                <w:sz w:val="24"/>
              </w:rPr>
            </w:pPr>
            <w:r>
              <w:rPr>
                <w:sz w:val="24"/>
              </w:rPr>
              <w:t>Ensure</w:t>
            </w:r>
            <w:r>
              <w:rPr>
                <w:spacing w:val="-8"/>
                <w:sz w:val="24"/>
              </w:rPr>
              <w:t xml:space="preserve"> </w:t>
            </w:r>
            <w:r>
              <w:rPr>
                <w:sz w:val="24"/>
              </w:rPr>
              <w:t>all</w:t>
            </w:r>
            <w:r>
              <w:rPr>
                <w:spacing w:val="-7"/>
                <w:sz w:val="24"/>
              </w:rPr>
              <w:t xml:space="preserve"> </w:t>
            </w:r>
            <w:r>
              <w:rPr>
                <w:sz w:val="24"/>
              </w:rPr>
              <w:t>children</w:t>
            </w:r>
            <w:r>
              <w:rPr>
                <w:spacing w:val="-6"/>
                <w:sz w:val="24"/>
              </w:rPr>
              <w:t xml:space="preserve"> </w:t>
            </w:r>
            <w:r>
              <w:rPr>
                <w:sz w:val="24"/>
              </w:rPr>
              <w:t>are</w:t>
            </w:r>
            <w:r>
              <w:rPr>
                <w:spacing w:val="-6"/>
                <w:sz w:val="24"/>
              </w:rPr>
              <w:t xml:space="preserve"> </w:t>
            </w:r>
            <w:r>
              <w:rPr>
                <w:sz w:val="24"/>
              </w:rPr>
              <w:t>aware</w:t>
            </w:r>
            <w:r>
              <w:rPr>
                <w:spacing w:val="-6"/>
                <w:sz w:val="24"/>
              </w:rPr>
              <w:t xml:space="preserve"> </w:t>
            </w:r>
            <w:r>
              <w:rPr>
                <w:sz w:val="24"/>
              </w:rPr>
              <w:t>of</w:t>
            </w:r>
            <w:r>
              <w:rPr>
                <w:spacing w:val="-8"/>
                <w:sz w:val="24"/>
              </w:rPr>
              <w:t xml:space="preserve"> </w:t>
            </w:r>
            <w:r>
              <w:rPr>
                <w:sz w:val="24"/>
              </w:rPr>
              <w:t xml:space="preserve">the importance of a healthy lifestyle, including both diet and regular </w:t>
            </w:r>
            <w:r>
              <w:rPr>
                <w:spacing w:val="-2"/>
                <w:sz w:val="24"/>
              </w:rPr>
              <w:t>exercise.</w:t>
            </w:r>
          </w:p>
          <w:p w:rsidR="00A637EC" w:rsidRDefault="00A637EC">
            <w:pPr>
              <w:pStyle w:val="TableParagraph"/>
              <w:rPr>
                <w:sz w:val="24"/>
              </w:rPr>
            </w:pPr>
          </w:p>
          <w:p w:rsidR="00A637EC" w:rsidRDefault="00A637EC">
            <w:pPr>
              <w:pStyle w:val="TableParagraph"/>
              <w:spacing w:before="1"/>
              <w:rPr>
                <w:sz w:val="24"/>
              </w:rPr>
            </w:pPr>
          </w:p>
          <w:p w:rsidR="00A637EC" w:rsidRDefault="006B71B2">
            <w:pPr>
              <w:pStyle w:val="TableParagraph"/>
              <w:numPr>
                <w:ilvl w:val="0"/>
                <w:numId w:val="14"/>
              </w:numPr>
              <w:tabs>
                <w:tab w:val="left" w:pos="240"/>
              </w:tabs>
              <w:ind w:left="239" w:right="217"/>
              <w:rPr>
                <w:sz w:val="24"/>
              </w:rPr>
            </w:pPr>
            <w:r>
              <w:rPr>
                <w:sz w:val="24"/>
              </w:rPr>
              <w:t>Pupils,</w:t>
            </w:r>
            <w:r>
              <w:rPr>
                <w:spacing w:val="-8"/>
                <w:sz w:val="24"/>
              </w:rPr>
              <w:t xml:space="preserve"> </w:t>
            </w:r>
            <w:r>
              <w:rPr>
                <w:sz w:val="24"/>
              </w:rPr>
              <w:t>staff</w:t>
            </w:r>
            <w:r>
              <w:rPr>
                <w:spacing w:val="-7"/>
                <w:sz w:val="24"/>
              </w:rPr>
              <w:t xml:space="preserve"> </w:t>
            </w:r>
            <w:r>
              <w:rPr>
                <w:sz w:val="24"/>
              </w:rPr>
              <w:t>and</w:t>
            </w:r>
            <w:r>
              <w:rPr>
                <w:spacing w:val="-6"/>
                <w:sz w:val="24"/>
              </w:rPr>
              <w:t xml:space="preserve"> </w:t>
            </w:r>
            <w:r>
              <w:rPr>
                <w:sz w:val="24"/>
              </w:rPr>
              <w:t>parents</w:t>
            </w:r>
            <w:r>
              <w:rPr>
                <w:spacing w:val="-8"/>
                <w:sz w:val="24"/>
              </w:rPr>
              <w:t xml:space="preserve"> </w:t>
            </w:r>
            <w:r>
              <w:rPr>
                <w:sz w:val="24"/>
              </w:rPr>
              <w:t>are</w:t>
            </w:r>
            <w:r>
              <w:rPr>
                <w:spacing w:val="-6"/>
                <w:sz w:val="24"/>
              </w:rPr>
              <w:t xml:space="preserve"> </w:t>
            </w:r>
            <w:r>
              <w:rPr>
                <w:sz w:val="24"/>
              </w:rPr>
              <w:t>aware</w:t>
            </w:r>
            <w:r>
              <w:rPr>
                <w:spacing w:val="-7"/>
                <w:sz w:val="24"/>
              </w:rPr>
              <w:t xml:space="preserve"> </w:t>
            </w:r>
            <w:r>
              <w:rPr>
                <w:sz w:val="24"/>
              </w:rPr>
              <w:t>of sporting activities and achievements across the school.</w:t>
            </w:r>
          </w:p>
        </w:tc>
        <w:tc>
          <w:tcPr>
            <w:tcW w:w="3601"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numPr>
                <w:ilvl w:val="0"/>
                <w:numId w:val="13"/>
              </w:numPr>
              <w:tabs>
                <w:tab w:val="left" w:pos="304"/>
              </w:tabs>
              <w:ind w:left="303" w:right="89"/>
              <w:rPr>
                <w:sz w:val="24"/>
              </w:rPr>
            </w:pPr>
            <w:r>
              <w:rPr>
                <w:sz w:val="24"/>
              </w:rPr>
              <w:t>Sports Leader Pupil Advocates- external</w:t>
            </w:r>
            <w:r>
              <w:rPr>
                <w:spacing w:val="-10"/>
                <w:sz w:val="24"/>
              </w:rPr>
              <w:t xml:space="preserve"> </w:t>
            </w:r>
            <w:r>
              <w:rPr>
                <w:sz w:val="24"/>
              </w:rPr>
              <w:t>and</w:t>
            </w:r>
            <w:r>
              <w:rPr>
                <w:spacing w:val="-8"/>
                <w:sz w:val="24"/>
              </w:rPr>
              <w:t xml:space="preserve"> </w:t>
            </w:r>
            <w:r>
              <w:rPr>
                <w:sz w:val="24"/>
              </w:rPr>
              <w:t>internal</w:t>
            </w:r>
            <w:r>
              <w:rPr>
                <w:spacing w:val="-10"/>
                <w:sz w:val="24"/>
              </w:rPr>
              <w:t xml:space="preserve"> </w:t>
            </w:r>
            <w:r>
              <w:rPr>
                <w:sz w:val="24"/>
              </w:rPr>
              <w:t>training</w:t>
            </w:r>
            <w:r>
              <w:rPr>
                <w:spacing w:val="-10"/>
                <w:sz w:val="24"/>
              </w:rPr>
              <w:t xml:space="preserve"> </w:t>
            </w:r>
            <w:r>
              <w:rPr>
                <w:sz w:val="24"/>
              </w:rPr>
              <w:t xml:space="preserve">for our new leaders and mid-day supervisor training. CSSP/SLT to </w:t>
            </w:r>
            <w:r>
              <w:rPr>
                <w:spacing w:val="-2"/>
                <w:sz w:val="24"/>
              </w:rPr>
              <w:t>train.</w:t>
            </w:r>
          </w:p>
          <w:p w:rsidR="00A637EC" w:rsidRDefault="00A637EC">
            <w:pPr>
              <w:pStyle w:val="TableParagraph"/>
              <w:spacing w:before="7"/>
            </w:pPr>
          </w:p>
          <w:p w:rsidR="00A637EC" w:rsidRDefault="006B71B2">
            <w:pPr>
              <w:pStyle w:val="TableParagraph"/>
              <w:numPr>
                <w:ilvl w:val="0"/>
                <w:numId w:val="13"/>
              </w:numPr>
              <w:tabs>
                <w:tab w:val="left" w:pos="304"/>
              </w:tabs>
              <w:ind w:left="303" w:right="20"/>
              <w:rPr>
                <w:sz w:val="24"/>
              </w:rPr>
            </w:pPr>
            <w:r>
              <w:rPr>
                <w:sz w:val="24"/>
              </w:rPr>
              <w:t xml:space="preserve">All classes to use </w:t>
            </w:r>
            <w:proofErr w:type="spellStart"/>
            <w:r>
              <w:rPr>
                <w:sz w:val="24"/>
              </w:rPr>
              <w:t>Imoves</w:t>
            </w:r>
            <w:proofErr w:type="spellEnd"/>
            <w:r>
              <w:rPr>
                <w:sz w:val="24"/>
              </w:rPr>
              <w:t xml:space="preserve"> to engage children in active breaks in</w:t>
            </w:r>
            <w:r>
              <w:rPr>
                <w:spacing w:val="-6"/>
                <w:sz w:val="24"/>
              </w:rPr>
              <w:t xml:space="preserve"> </w:t>
            </w:r>
            <w:r>
              <w:rPr>
                <w:sz w:val="24"/>
              </w:rPr>
              <w:t>or</w:t>
            </w:r>
            <w:r>
              <w:rPr>
                <w:spacing w:val="-8"/>
                <w:sz w:val="24"/>
              </w:rPr>
              <w:t xml:space="preserve"> </w:t>
            </w:r>
            <w:r>
              <w:rPr>
                <w:sz w:val="24"/>
              </w:rPr>
              <w:t>between</w:t>
            </w:r>
            <w:r>
              <w:rPr>
                <w:spacing w:val="-8"/>
                <w:sz w:val="24"/>
              </w:rPr>
              <w:t xml:space="preserve"> </w:t>
            </w:r>
            <w:r>
              <w:rPr>
                <w:sz w:val="24"/>
              </w:rPr>
              <w:t>lessons</w:t>
            </w:r>
            <w:r>
              <w:rPr>
                <w:spacing w:val="-9"/>
                <w:sz w:val="24"/>
              </w:rPr>
              <w:t xml:space="preserve"> </w:t>
            </w:r>
            <w:r>
              <w:rPr>
                <w:sz w:val="24"/>
              </w:rPr>
              <w:t>to</w:t>
            </w:r>
            <w:r>
              <w:rPr>
                <w:spacing w:val="-8"/>
                <w:sz w:val="24"/>
              </w:rPr>
              <w:t xml:space="preserve"> </w:t>
            </w:r>
            <w:r>
              <w:rPr>
                <w:sz w:val="24"/>
              </w:rPr>
              <w:t>increase regular physical activity</w:t>
            </w:r>
          </w:p>
          <w:p w:rsidR="00A637EC" w:rsidRDefault="00A637EC">
            <w:pPr>
              <w:pStyle w:val="TableParagraph"/>
              <w:rPr>
                <w:sz w:val="24"/>
              </w:rPr>
            </w:pPr>
          </w:p>
          <w:p w:rsidR="00A637EC" w:rsidRDefault="006B71B2">
            <w:pPr>
              <w:pStyle w:val="TableParagraph"/>
              <w:numPr>
                <w:ilvl w:val="0"/>
                <w:numId w:val="13"/>
              </w:numPr>
              <w:tabs>
                <w:tab w:val="left" w:pos="304"/>
              </w:tabs>
              <w:spacing w:before="1"/>
              <w:ind w:left="303" w:right="27"/>
              <w:rPr>
                <w:sz w:val="24"/>
              </w:rPr>
            </w:pPr>
            <w:r>
              <w:rPr>
                <w:sz w:val="24"/>
              </w:rPr>
              <w:t>Introduce a healthy eating week – booked for June 2023. With focus on dangers of obesity, smoking</w:t>
            </w:r>
            <w:r>
              <w:rPr>
                <w:spacing w:val="-10"/>
                <w:sz w:val="24"/>
              </w:rPr>
              <w:t xml:space="preserve"> </w:t>
            </w:r>
            <w:r>
              <w:rPr>
                <w:sz w:val="24"/>
              </w:rPr>
              <w:t>and</w:t>
            </w:r>
            <w:r>
              <w:rPr>
                <w:spacing w:val="-9"/>
                <w:sz w:val="24"/>
              </w:rPr>
              <w:t xml:space="preserve"> </w:t>
            </w:r>
            <w:r>
              <w:rPr>
                <w:sz w:val="24"/>
              </w:rPr>
              <w:t>other</w:t>
            </w:r>
            <w:r>
              <w:rPr>
                <w:spacing w:val="-9"/>
                <w:sz w:val="24"/>
              </w:rPr>
              <w:t xml:space="preserve"> </w:t>
            </w:r>
            <w:r>
              <w:rPr>
                <w:sz w:val="24"/>
              </w:rPr>
              <w:t>such</w:t>
            </w:r>
            <w:r>
              <w:rPr>
                <w:spacing w:val="-11"/>
                <w:sz w:val="24"/>
              </w:rPr>
              <w:t xml:space="preserve"> </w:t>
            </w:r>
            <w:r>
              <w:rPr>
                <w:sz w:val="24"/>
              </w:rPr>
              <w:t>activities that undermine pupils’ health</w:t>
            </w:r>
          </w:p>
          <w:p w:rsidR="00A637EC" w:rsidRDefault="00A637EC">
            <w:pPr>
              <w:pStyle w:val="TableParagraph"/>
              <w:spacing w:before="10"/>
              <w:rPr>
                <w:sz w:val="23"/>
              </w:rPr>
            </w:pPr>
          </w:p>
          <w:p w:rsidR="00A637EC" w:rsidRDefault="006B71B2">
            <w:pPr>
              <w:pStyle w:val="TableParagraph"/>
              <w:numPr>
                <w:ilvl w:val="0"/>
                <w:numId w:val="13"/>
              </w:numPr>
              <w:tabs>
                <w:tab w:val="left" w:pos="304"/>
              </w:tabs>
              <w:ind w:left="303" w:right="137"/>
              <w:rPr>
                <w:sz w:val="24"/>
              </w:rPr>
            </w:pPr>
            <w:r>
              <w:rPr>
                <w:sz w:val="24"/>
              </w:rPr>
              <w:t xml:space="preserve">Results and photos to be </w:t>
            </w:r>
            <w:r>
              <w:rPr>
                <w:spacing w:val="-2"/>
                <w:sz w:val="24"/>
              </w:rPr>
              <w:t xml:space="preserve">celebrated/displayed/promoted </w:t>
            </w:r>
            <w:r>
              <w:rPr>
                <w:sz w:val="24"/>
              </w:rPr>
              <w:t>via</w:t>
            </w:r>
            <w:r>
              <w:rPr>
                <w:spacing w:val="-4"/>
                <w:sz w:val="24"/>
              </w:rPr>
              <w:t xml:space="preserve"> </w:t>
            </w:r>
            <w:r>
              <w:rPr>
                <w:sz w:val="24"/>
              </w:rPr>
              <w:t>bulletin</w:t>
            </w:r>
            <w:r>
              <w:rPr>
                <w:spacing w:val="-3"/>
                <w:sz w:val="24"/>
              </w:rPr>
              <w:t xml:space="preserve"> </w:t>
            </w:r>
            <w:r>
              <w:rPr>
                <w:sz w:val="24"/>
              </w:rPr>
              <w:t>and</w:t>
            </w:r>
            <w:r>
              <w:rPr>
                <w:spacing w:val="-5"/>
                <w:sz w:val="24"/>
              </w:rPr>
              <w:t xml:space="preserve"> </w:t>
            </w:r>
            <w:r>
              <w:rPr>
                <w:sz w:val="24"/>
              </w:rPr>
              <w:t>newsletters</w:t>
            </w:r>
            <w:r>
              <w:rPr>
                <w:spacing w:val="-4"/>
                <w:sz w:val="24"/>
              </w:rPr>
              <w:t xml:space="preserve"> </w:t>
            </w:r>
            <w:r>
              <w:rPr>
                <w:sz w:val="24"/>
              </w:rPr>
              <w:t>and via Twitter.</w:t>
            </w:r>
          </w:p>
          <w:p w:rsidR="00A637EC" w:rsidRDefault="006B71B2">
            <w:pPr>
              <w:pStyle w:val="TableParagraph"/>
              <w:numPr>
                <w:ilvl w:val="0"/>
                <w:numId w:val="13"/>
              </w:numPr>
              <w:tabs>
                <w:tab w:val="left" w:pos="304"/>
              </w:tabs>
              <w:spacing w:before="1"/>
              <w:ind w:left="303" w:right="223"/>
              <w:rPr>
                <w:sz w:val="24"/>
              </w:rPr>
            </w:pPr>
            <w:r>
              <w:rPr>
                <w:sz w:val="24"/>
              </w:rPr>
              <w:t>School</w:t>
            </w:r>
            <w:r>
              <w:rPr>
                <w:spacing w:val="-14"/>
                <w:sz w:val="24"/>
              </w:rPr>
              <w:t xml:space="preserve"> </w:t>
            </w:r>
            <w:r>
              <w:rPr>
                <w:sz w:val="24"/>
              </w:rPr>
              <w:t>participation</w:t>
            </w:r>
            <w:r>
              <w:rPr>
                <w:spacing w:val="-12"/>
                <w:sz w:val="24"/>
              </w:rPr>
              <w:t xml:space="preserve"> </w:t>
            </w:r>
            <w:r>
              <w:rPr>
                <w:sz w:val="24"/>
              </w:rPr>
              <w:t>at</w:t>
            </w:r>
            <w:r>
              <w:rPr>
                <w:spacing w:val="-13"/>
                <w:sz w:val="24"/>
              </w:rPr>
              <w:t xml:space="preserve"> </w:t>
            </w:r>
            <w:r>
              <w:rPr>
                <w:sz w:val="24"/>
              </w:rPr>
              <w:t>external sporting competitions.</w:t>
            </w:r>
          </w:p>
        </w:tc>
        <w:tc>
          <w:tcPr>
            <w:tcW w:w="1616"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spacing w:line="292" w:lineRule="exact"/>
              <w:ind w:left="37"/>
              <w:rPr>
                <w:sz w:val="24"/>
              </w:rPr>
            </w:pPr>
            <w:r>
              <w:rPr>
                <w:sz w:val="24"/>
              </w:rPr>
              <w:t>*Staff</w:t>
            </w:r>
            <w:r>
              <w:rPr>
                <w:spacing w:val="-2"/>
                <w:sz w:val="24"/>
              </w:rPr>
              <w:t xml:space="preserve"> </w:t>
            </w:r>
            <w:r>
              <w:rPr>
                <w:spacing w:val="-4"/>
                <w:sz w:val="24"/>
              </w:rPr>
              <w:t>time</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spacing w:before="208"/>
              <w:ind w:left="37" w:right="67"/>
              <w:rPr>
                <w:sz w:val="24"/>
              </w:rPr>
            </w:pPr>
            <w:r>
              <w:rPr>
                <w:spacing w:val="-2"/>
                <w:sz w:val="24"/>
              </w:rPr>
              <w:t xml:space="preserve">*Subscription </w:t>
            </w:r>
            <w:r>
              <w:rPr>
                <w:sz w:val="24"/>
              </w:rPr>
              <w:t xml:space="preserve">to </w:t>
            </w:r>
            <w:proofErr w:type="spellStart"/>
            <w:r>
              <w:rPr>
                <w:sz w:val="24"/>
              </w:rPr>
              <w:t>IMoves</w:t>
            </w:r>
            <w:proofErr w:type="spellEnd"/>
          </w:p>
          <w:p w:rsidR="00A637EC" w:rsidRDefault="006B71B2">
            <w:pPr>
              <w:pStyle w:val="TableParagraph"/>
              <w:spacing w:before="2"/>
              <w:ind w:left="37"/>
              <w:rPr>
                <w:sz w:val="24"/>
              </w:rPr>
            </w:pPr>
            <w:r>
              <w:rPr>
                <w:spacing w:val="-4"/>
                <w:sz w:val="24"/>
              </w:rPr>
              <w:t>£295</w:t>
            </w:r>
          </w:p>
          <w:p w:rsidR="00A637EC" w:rsidRDefault="00A637EC">
            <w:pPr>
              <w:pStyle w:val="TableParagraph"/>
              <w:rPr>
                <w:sz w:val="24"/>
              </w:rPr>
            </w:pPr>
          </w:p>
          <w:p w:rsidR="00A637EC" w:rsidRDefault="00A637EC">
            <w:pPr>
              <w:pStyle w:val="TableParagraph"/>
              <w:spacing w:before="6"/>
            </w:pPr>
          </w:p>
          <w:p w:rsidR="00A637EC" w:rsidRDefault="006B71B2">
            <w:pPr>
              <w:pStyle w:val="TableParagraph"/>
              <w:numPr>
                <w:ilvl w:val="0"/>
                <w:numId w:val="12"/>
              </w:numPr>
              <w:tabs>
                <w:tab w:val="left" w:pos="208"/>
              </w:tabs>
              <w:spacing w:before="1"/>
              <w:ind w:right="108"/>
              <w:rPr>
                <w:sz w:val="24"/>
              </w:rPr>
            </w:pPr>
            <w:r>
              <w:rPr>
                <w:sz w:val="24"/>
              </w:rPr>
              <w:t>£300 for resource</w:t>
            </w:r>
            <w:r>
              <w:rPr>
                <w:spacing w:val="-14"/>
                <w:sz w:val="24"/>
              </w:rPr>
              <w:t xml:space="preserve"> </w:t>
            </w:r>
            <w:r>
              <w:rPr>
                <w:sz w:val="24"/>
              </w:rPr>
              <w:t>and staff to run.</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9"/>
              <w:rPr>
                <w:sz w:val="19"/>
              </w:rPr>
            </w:pPr>
          </w:p>
          <w:p w:rsidR="00A637EC" w:rsidRDefault="006B71B2">
            <w:pPr>
              <w:pStyle w:val="TableParagraph"/>
              <w:numPr>
                <w:ilvl w:val="0"/>
                <w:numId w:val="12"/>
              </w:numPr>
              <w:tabs>
                <w:tab w:val="left" w:pos="208"/>
              </w:tabs>
              <w:spacing w:line="242" w:lineRule="auto"/>
              <w:ind w:right="91"/>
              <w:rPr>
                <w:sz w:val="24"/>
              </w:rPr>
            </w:pPr>
            <w:r>
              <w:rPr>
                <w:sz w:val="24"/>
              </w:rPr>
              <w:t>Sports</w:t>
            </w:r>
            <w:r>
              <w:rPr>
                <w:spacing w:val="-14"/>
                <w:sz w:val="24"/>
              </w:rPr>
              <w:t xml:space="preserve"> </w:t>
            </w:r>
            <w:r>
              <w:rPr>
                <w:sz w:val="24"/>
              </w:rPr>
              <w:t xml:space="preserve">leader </w:t>
            </w:r>
            <w:r>
              <w:rPr>
                <w:spacing w:val="-2"/>
                <w:sz w:val="24"/>
              </w:rPr>
              <w:t>time:</w:t>
            </w:r>
          </w:p>
          <w:p w:rsidR="00A637EC" w:rsidRDefault="006B71B2">
            <w:pPr>
              <w:pStyle w:val="TableParagraph"/>
              <w:spacing w:line="289" w:lineRule="exact"/>
              <w:ind w:left="207"/>
              <w:rPr>
                <w:sz w:val="24"/>
              </w:rPr>
            </w:pPr>
            <w:r>
              <w:rPr>
                <w:sz w:val="24"/>
              </w:rPr>
              <w:t>SLT</w:t>
            </w:r>
            <w:r>
              <w:rPr>
                <w:spacing w:val="-1"/>
                <w:sz w:val="24"/>
              </w:rPr>
              <w:t xml:space="preserve"> </w:t>
            </w:r>
            <w:r>
              <w:rPr>
                <w:spacing w:val="-2"/>
                <w:sz w:val="24"/>
              </w:rPr>
              <w:t>time:</w:t>
            </w:r>
          </w:p>
        </w:tc>
        <w:tc>
          <w:tcPr>
            <w:tcW w:w="4175" w:type="dxa"/>
            <w:tcBorders>
              <w:top w:val="single" w:sz="8" w:space="0" w:color="221F1F"/>
              <w:left w:val="single" w:sz="8" w:space="0" w:color="221F1F"/>
              <w:bottom w:val="single" w:sz="8" w:space="0" w:color="221F1F"/>
              <w:right w:val="single" w:sz="8" w:space="0" w:color="221F1F"/>
            </w:tcBorders>
            <w:shd w:val="clear" w:color="auto" w:fill="D9D9D9"/>
          </w:tcPr>
          <w:p w:rsidR="00A637EC" w:rsidRDefault="006B71B2">
            <w:pPr>
              <w:pStyle w:val="TableParagraph"/>
              <w:ind w:left="36"/>
              <w:rPr>
                <w:sz w:val="24"/>
              </w:rPr>
            </w:pPr>
            <w:r>
              <w:rPr>
                <w:rFonts w:ascii="Times New Roman" w:hAnsi="Times New Roman"/>
                <w:sz w:val="24"/>
              </w:rPr>
              <w:t>*</w:t>
            </w:r>
            <w:r>
              <w:rPr>
                <w:sz w:val="24"/>
              </w:rPr>
              <w:t>Autumn</w:t>
            </w:r>
            <w:r>
              <w:rPr>
                <w:spacing w:val="-9"/>
                <w:sz w:val="24"/>
              </w:rPr>
              <w:t xml:space="preserve"> </w:t>
            </w:r>
            <w:r>
              <w:rPr>
                <w:sz w:val="24"/>
              </w:rPr>
              <w:t>term</w:t>
            </w:r>
            <w:r>
              <w:rPr>
                <w:spacing w:val="-9"/>
                <w:sz w:val="24"/>
              </w:rPr>
              <w:t xml:space="preserve"> </w:t>
            </w:r>
            <w:r>
              <w:rPr>
                <w:sz w:val="24"/>
              </w:rPr>
              <w:t>–</w:t>
            </w:r>
            <w:r>
              <w:rPr>
                <w:spacing w:val="-7"/>
                <w:sz w:val="24"/>
              </w:rPr>
              <w:t xml:space="preserve"> </w:t>
            </w:r>
            <w:r>
              <w:rPr>
                <w:sz w:val="24"/>
              </w:rPr>
              <w:t>children</w:t>
            </w:r>
            <w:r>
              <w:rPr>
                <w:spacing w:val="-7"/>
                <w:sz w:val="24"/>
              </w:rPr>
              <w:t xml:space="preserve"> </w:t>
            </w:r>
            <w:r>
              <w:rPr>
                <w:sz w:val="24"/>
              </w:rPr>
              <w:t>interviewed</w:t>
            </w:r>
            <w:r>
              <w:rPr>
                <w:spacing w:val="-7"/>
                <w:sz w:val="24"/>
              </w:rPr>
              <w:t xml:space="preserve"> </w:t>
            </w:r>
            <w:r>
              <w:rPr>
                <w:sz w:val="24"/>
              </w:rPr>
              <w:t xml:space="preserve">and </w:t>
            </w:r>
            <w:proofErr w:type="gramStart"/>
            <w:r>
              <w:rPr>
                <w:sz w:val="24"/>
              </w:rPr>
              <w:t>impact</w:t>
            </w:r>
            <w:proofErr w:type="gramEnd"/>
            <w:r>
              <w:rPr>
                <w:sz w:val="24"/>
              </w:rPr>
              <w:t xml:space="preserve"> to be noted in early spring term.</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3"/>
              <w:rPr>
                <w:sz w:val="18"/>
              </w:rPr>
            </w:pPr>
          </w:p>
          <w:p w:rsidR="00A637EC" w:rsidRDefault="006B71B2">
            <w:pPr>
              <w:pStyle w:val="TableParagraph"/>
              <w:numPr>
                <w:ilvl w:val="0"/>
                <w:numId w:val="11"/>
              </w:numPr>
              <w:tabs>
                <w:tab w:val="left" w:pos="299"/>
              </w:tabs>
              <w:spacing w:before="1"/>
              <w:ind w:right="54"/>
              <w:rPr>
                <w:rFonts w:ascii="Symbol" w:hAnsi="Symbol"/>
                <w:sz w:val="24"/>
              </w:rPr>
            </w:pPr>
            <w:r>
              <w:rPr>
                <w:sz w:val="24"/>
              </w:rPr>
              <w:t>Children take part in regular active blast breaks throughout the day - opportunity</w:t>
            </w:r>
            <w:r>
              <w:rPr>
                <w:spacing w:val="-7"/>
                <w:sz w:val="24"/>
              </w:rPr>
              <w:t xml:space="preserve"> </w:t>
            </w:r>
            <w:r>
              <w:rPr>
                <w:sz w:val="24"/>
              </w:rPr>
              <w:t>to</w:t>
            </w:r>
            <w:r>
              <w:rPr>
                <w:spacing w:val="-9"/>
                <w:sz w:val="24"/>
              </w:rPr>
              <w:t xml:space="preserve"> </w:t>
            </w:r>
            <w:r>
              <w:rPr>
                <w:sz w:val="24"/>
              </w:rPr>
              <w:t>move</w:t>
            </w:r>
            <w:r>
              <w:rPr>
                <w:spacing w:val="-9"/>
                <w:sz w:val="24"/>
              </w:rPr>
              <w:t xml:space="preserve"> </w:t>
            </w:r>
            <w:r>
              <w:rPr>
                <w:sz w:val="24"/>
              </w:rPr>
              <w:t>more</w:t>
            </w:r>
            <w:r>
              <w:rPr>
                <w:spacing w:val="-6"/>
                <w:sz w:val="24"/>
              </w:rPr>
              <w:t xml:space="preserve"> </w:t>
            </w:r>
            <w:r>
              <w:rPr>
                <w:sz w:val="24"/>
              </w:rPr>
              <w:t>during</w:t>
            </w:r>
            <w:r>
              <w:rPr>
                <w:spacing w:val="-9"/>
                <w:sz w:val="24"/>
              </w:rPr>
              <w:t xml:space="preserve"> </w:t>
            </w:r>
            <w:r>
              <w:rPr>
                <w:sz w:val="24"/>
              </w:rPr>
              <w:t xml:space="preserve">class </w:t>
            </w:r>
            <w:r>
              <w:rPr>
                <w:spacing w:val="-2"/>
                <w:sz w:val="24"/>
              </w:rPr>
              <w:t>time.</w:t>
            </w:r>
          </w:p>
          <w:p w:rsidR="00A637EC" w:rsidRDefault="006B71B2">
            <w:pPr>
              <w:pStyle w:val="TableParagraph"/>
              <w:numPr>
                <w:ilvl w:val="0"/>
                <w:numId w:val="11"/>
              </w:numPr>
              <w:tabs>
                <w:tab w:val="left" w:pos="299"/>
              </w:tabs>
              <w:spacing w:before="1"/>
              <w:ind w:right="471"/>
              <w:rPr>
                <w:rFonts w:ascii="Symbol" w:hAnsi="Symbol"/>
                <w:sz w:val="24"/>
              </w:rPr>
            </w:pPr>
            <w:r>
              <w:rPr>
                <w:sz w:val="24"/>
              </w:rPr>
              <w:t xml:space="preserve">Children wear PE kit to school to </w:t>
            </w:r>
            <w:proofErr w:type="spellStart"/>
            <w:r>
              <w:rPr>
                <w:sz w:val="24"/>
              </w:rPr>
              <w:t>maximise</w:t>
            </w:r>
            <w:proofErr w:type="spellEnd"/>
            <w:r>
              <w:rPr>
                <w:spacing w:val="-7"/>
                <w:sz w:val="24"/>
              </w:rPr>
              <w:t xml:space="preserve"> </w:t>
            </w:r>
            <w:r>
              <w:rPr>
                <w:sz w:val="24"/>
              </w:rPr>
              <w:t>time</w:t>
            </w:r>
            <w:r>
              <w:rPr>
                <w:spacing w:val="-7"/>
                <w:sz w:val="24"/>
              </w:rPr>
              <w:t xml:space="preserve"> </w:t>
            </w:r>
            <w:r>
              <w:rPr>
                <w:sz w:val="24"/>
              </w:rPr>
              <w:t>spent</w:t>
            </w:r>
            <w:r>
              <w:rPr>
                <w:spacing w:val="-9"/>
                <w:sz w:val="24"/>
              </w:rPr>
              <w:t xml:space="preserve"> </w:t>
            </w:r>
            <w:r>
              <w:rPr>
                <w:sz w:val="24"/>
              </w:rPr>
              <w:t>in</w:t>
            </w:r>
            <w:r>
              <w:rPr>
                <w:spacing w:val="-9"/>
                <w:sz w:val="24"/>
              </w:rPr>
              <w:t xml:space="preserve"> </w:t>
            </w:r>
            <w:r>
              <w:rPr>
                <w:sz w:val="24"/>
              </w:rPr>
              <w:t>PE</w:t>
            </w:r>
            <w:r>
              <w:rPr>
                <w:spacing w:val="-7"/>
                <w:sz w:val="24"/>
              </w:rPr>
              <w:t xml:space="preserve"> </w:t>
            </w:r>
            <w:r>
              <w:rPr>
                <w:sz w:val="24"/>
              </w:rPr>
              <w:t>lessons.</w:t>
            </w:r>
          </w:p>
          <w:p w:rsidR="00A637EC" w:rsidRDefault="006B71B2">
            <w:pPr>
              <w:pStyle w:val="TableParagraph"/>
              <w:numPr>
                <w:ilvl w:val="0"/>
                <w:numId w:val="11"/>
              </w:numPr>
              <w:tabs>
                <w:tab w:val="left" w:pos="299"/>
              </w:tabs>
              <w:spacing w:before="1"/>
              <w:ind w:right="187"/>
              <w:rPr>
                <w:rFonts w:ascii="Symbol" w:hAnsi="Symbol"/>
                <w:sz w:val="24"/>
              </w:rPr>
            </w:pPr>
            <w:r>
              <w:rPr>
                <w:sz w:val="24"/>
              </w:rPr>
              <w:t>Children</w:t>
            </w:r>
            <w:r>
              <w:rPr>
                <w:spacing w:val="-7"/>
                <w:sz w:val="24"/>
              </w:rPr>
              <w:t xml:space="preserve"> </w:t>
            </w:r>
            <w:r>
              <w:rPr>
                <w:sz w:val="24"/>
              </w:rPr>
              <w:t>representing</w:t>
            </w:r>
            <w:r>
              <w:rPr>
                <w:spacing w:val="-10"/>
                <w:sz w:val="24"/>
              </w:rPr>
              <w:t xml:space="preserve"> </w:t>
            </w:r>
            <w:r>
              <w:rPr>
                <w:sz w:val="24"/>
              </w:rPr>
              <w:t>the</w:t>
            </w:r>
            <w:r>
              <w:rPr>
                <w:spacing w:val="-7"/>
                <w:sz w:val="24"/>
              </w:rPr>
              <w:t xml:space="preserve"> </w:t>
            </w:r>
            <w:r>
              <w:rPr>
                <w:sz w:val="24"/>
              </w:rPr>
              <w:t>school</w:t>
            </w:r>
            <w:r>
              <w:rPr>
                <w:spacing w:val="-10"/>
                <w:sz w:val="24"/>
              </w:rPr>
              <w:t xml:space="preserve"> </w:t>
            </w:r>
            <w:r>
              <w:rPr>
                <w:sz w:val="24"/>
              </w:rPr>
              <w:t>in</w:t>
            </w:r>
            <w:r>
              <w:rPr>
                <w:spacing w:val="-9"/>
                <w:sz w:val="24"/>
              </w:rPr>
              <w:t xml:space="preserve"> </w:t>
            </w:r>
            <w:r>
              <w:rPr>
                <w:sz w:val="24"/>
              </w:rPr>
              <w:t>at London Schools Games competition.</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11"/>
              <w:rPr>
                <w:sz w:val="23"/>
              </w:rPr>
            </w:pPr>
          </w:p>
          <w:p w:rsidR="00A637EC" w:rsidRDefault="006B71B2">
            <w:pPr>
              <w:pStyle w:val="TableParagraph"/>
              <w:numPr>
                <w:ilvl w:val="0"/>
                <w:numId w:val="11"/>
              </w:numPr>
              <w:tabs>
                <w:tab w:val="left" w:pos="299"/>
              </w:tabs>
              <w:spacing w:before="1"/>
              <w:ind w:right="280"/>
              <w:rPr>
                <w:rFonts w:ascii="Symbol" w:hAnsi="Symbol"/>
              </w:rPr>
            </w:pPr>
            <w:r>
              <w:rPr>
                <w:sz w:val="24"/>
              </w:rPr>
              <w:t>Positive</w:t>
            </w:r>
            <w:r>
              <w:rPr>
                <w:spacing w:val="-10"/>
                <w:sz w:val="24"/>
              </w:rPr>
              <w:t xml:space="preserve"> </w:t>
            </w:r>
            <w:r>
              <w:rPr>
                <w:sz w:val="24"/>
              </w:rPr>
              <w:t>relationship</w:t>
            </w:r>
            <w:r>
              <w:rPr>
                <w:spacing w:val="-9"/>
                <w:sz w:val="24"/>
              </w:rPr>
              <w:t xml:space="preserve"> </w:t>
            </w:r>
            <w:r>
              <w:rPr>
                <w:sz w:val="24"/>
              </w:rPr>
              <w:t>building</w:t>
            </w:r>
            <w:r>
              <w:rPr>
                <w:spacing w:val="-10"/>
                <w:sz w:val="24"/>
              </w:rPr>
              <w:t xml:space="preserve"> </w:t>
            </w:r>
            <w:r>
              <w:rPr>
                <w:sz w:val="24"/>
              </w:rPr>
              <w:t>for</w:t>
            </w:r>
            <w:r>
              <w:rPr>
                <w:spacing w:val="-9"/>
                <w:sz w:val="24"/>
              </w:rPr>
              <w:t xml:space="preserve"> </w:t>
            </w:r>
            <w:r>
              <w:rPr>
                <w:sz w:val="24"/>
              </w:rPr>
              <w:t>life. Demonstration of leadership, teamwork</w:t>
            </w:r>
            <w:r>
              <w:rPr>
                <w:spacing w:val="-14"/>
                <w:sz w:val="24"/>
              </w:rPr>
              <w:t xml:space="preserve"> </w:t>
            </w:r>
            <w:r>
              <w:rPr>
                <w:sz w:val="24"/>
              </w:rPr>
              <w:t>and</w:t>
            </w:r>
            <w:r>
              <w:rPr>
                <w:spacing w:val="-12"/>
                <w:sz w:val="24"/>
              </w:rPr>
              <w:t xml:space="preserve"> </w:t>
            </w:r>
            <w:r>
              <w:rPr>
                <w:sz w:val="24"/>
              </w:rPr>
              <w:t>communication</w:t>
            </w:r>
            <w:r>
              <w:rPr>
                <w:spacing w:val="-11"/>
                <w:sz w:val="24"/>
              </w:rPr>
              <w:t xml:space="preserve"> </w:t>
            </w:r>
            <w:r>
              <w:rPr>
                <w:sz w:val="24"/>
              </w:rPr>
              <w:t>skills, alongside facing new challenges. Increase in confidence.</w:t>
            </w:r>
          </w:p>
        </w:tc>
        <w:tc>
          <w:tcPr>
            <w:tcW w:w="2521" w:type="dxa"/>
            <w:tcBorders>
              <w:top w:val="single" w:sz="8" w:space="0" w:color="221F1F"/>
              <w:left w:val="single" w:sz="8" w:space="0" w:color="221F1F"/>
              <w:bottom w:val="single" w:sz="8" w:space="0" w:color="221F1F"/>
              <w:right w:val="single" w:sz="8" w:space="0" w:color="221F1F"/>
            </w:tcBorders>
          </w:tcPr>
          <w:p w:rsidR="00A637EC" w:rsidRDefault="006B71B2">
            <w:pPr>
              <w:pStyle w:val="TableParagraph"/>
              <w:numPr>
                <w:ilvl w:val="0"/>
                <w:numId w:val="10"/>
              </w:numPr>
              <w:tabs>
                <w:tab w:val="left" w:pos="293"/>
              </w:tabs>
              <w:ind w:right="451" w:hanging="180"/>
              <w:rPr>
                <w:sz w:val="24"/>
              </w:rPr>
            </w:pPr>
            <w:r>
              <w:tab/>
            </w:r>
            <w:r>
              <w:rPr>
                <w:sz w:val="24"/>
              </w:rPr>
              <w:t>New PAs receive training</w:t>
            </w:r>
            <w:r>
              <w:rPr>
                <w:spacing w:val="-14"/>
                <w:sz w:val="24"/>
              </w:rPr>
              <w:t xml:space="preserve"> </w:t>
            </w:r>
            <w:r>
              <w:rPr>
                <w:sz w:val="24"/>
              </w:rPr>
              <w:t>in</w:t>
            </w:r>
            <w:r>
              <w:rPr>
                <w:spacing w:val="-14"/>
                <w:sz w:val="24"/>
              </w:rPr>
              <w:t xml:space="preserve"> </w:t>
            </w:r>
            <w:r>
              <w:rPr>
                <w:sz w:val="24"/>
              </w:rPr>
              <w:t>autumn term, with CSSP.</w:t>
            </w:r>
          </w:p>
          <w:p w:rsidR="00A637EC" w:rsidRDefault="00A637EC">
            <w:pPr>
              <w:pStyle w:val="TableParagraph"/>
              <w:rPr>
                <w:sz w:val="24"/>
              </w:rPr>
            </w:pPr>
          </w:p>
          <w:p w:rsidR="00A637EC" w:rsidRDefault="00A637EC">
            <w:pPr>
              <w:pStyle w:val="TableParagraph"/>
              <w:spacing w:before="11"/>
              <w:rPr>
                <w:sz w:val="23"/>
              </w:rPr>
            </w:pPr>
          </w:p>
          <w:p w:rsidR="00A637EC" w:rsidRDefault="006B71B2">
            <w:pPr>
              <w:pStyle w:val="TableParagraph"/>
              <w:numPr>
                <w:ilvl w:val="0"/>
                <w:numId w:val="10"/>
              </w:numPr>
              <w:tabs>
                <w:tab w:val="left" w:pos="238"/>
              </w:tabs>
              <w:spacing w:before="1"/>
              <w:ind w:right="78" w:hanging="180"/>
              <w:rPr>
                <w:sz w:val="24"/>
              </w:rPr>
            </w:pPr>
            <w:r>
              <w:rPr>
                <w:sz w:val="24"/>
              </w:rPr>
              <w:t>PE leads to monitor and measure impact use</w:t>
            </w:r>
            <w:r>
              <w:rPr>
                <w:spacing w:val="-14"/>
                <w:sz w:val="24"/>
              </w:rPr>
              <w:t xml:space="preserve"> </w:t>
            </w:r>
            <w:r>
              <w:rPr>
                <w:sz w:val="24"/>
              </w:rPr>
              <w:t>of</w:t>
            </w:r>
            <w:r>
              <w:rPr>
                <w:spacing w:val="-12"/>
                <w:sz w:val="24"/>
              </w:rPr>
              <w:t xml:space="preserve"> </w:t>
            </w:r>
            <w:proofErr w:type="spellStart"/>
            <w:r>
              <w:rPr>
                <w:sz w:val="24"/>
              </w:rPr>
              <w:t>Imoves</w:t>
            </w:r>
            <w:proofErr w:type="spellEnd"/>
            <w:r>
              <w:rPr>
                <w:spacing w:val="-14"/>
                <w:sz w:val="24"/>
              </w:rPr>
              <w:t xml:space="preserve"> </w:t>
            </w:r>
            <w:r>
              <w:rPr>
                <w:sz w:val="24"/>
              </w:rPr>
              <w:t xml:space="preserve">through pupil and staff voice </w:t>
            </w:r>
            <w:r>
              <w:rPr>
                <w:spacing w:val="-2"/>
                <w:sz w:val="24"/>
              </w:rPr>
              <w:t>questionnaires</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numPr>
                <w:ilvl w:val="0"/>
                <w:numId w:val="10"/>
              </w:numPr>
              <w:tabs>
                <w:tab w:val="left" w:pos="238"/>
              </w:tabs>
              <w:ind w:right="152" w:hanging="180"/>
              <w:rPr>
                <w:sz w:val="24"/>
              </w:rPr>
            </w:pPr>
            <w:r>
              <w:rPr>
                <w:sz w:val="24"/>
              </w:rPr>
              <w:t>Internal board in lieu of current situation, achievements will be internal,</w:t>
            </w:r>
            <w:r>
              <w:rPr>
                <w:spacing w:val="-14"/>
                <w:sz w:val="24"/>
              </w:rPr>
              <w:t xml:space="preserve"> </w:t>
            </w:r>
            <w:r>
              <w:rPr>
                <w:sz w:val="24"/>
              </w:rPr>
              <w:t>for</w:t>
            </w:r>
            <w:r>
              <w:rPr>
                <w:spacing w:val="-14"/>
                <w:sz w:val="24"/>
              </w:rPr>
              <w:t xml:space="preserve"> </w:t>
            </w:r>
            <w:r>
              <w:rPr>
                <w:sz w:val="24"/>
              </w:rPr>
              <w:t xml:space="preserve">example: House Competitions, weekly personal </w:t>
            </w:r>
            <w:r>
              <w:rPr>
                <w:spacing w:val="-2"/>
                <w:sz w:val="24"/>
              </w:rPr>
              <w:t>challenges.</w:t>
            </w:r>
          </w:p>
          <w:p w:rsidR="00A637EC" w:rsidRDefault="006B71B2">
            <w:pPr>
              <w:pStyle w:val="TableParagraph"/>
              <w:numPr>
                <w:ilvl w:val="0"/>
                <w:numId w:val="10"/>
              </w:numPr>
              <w:tabs>
                <w:tab w:val="left" w:pos="238"/>
              </w:tabs>
              <w:spacing w:before="1"/>
              <w:ind w:right="75" w:hanging="180"/>
              <w:rPr>
                <w:sz w:val="24"/>
              </w:rPr>
            </w:pPr>
            <w:r>
              <w:rPr>
                <w:sz w:val="24"/>
              </w:rPr>
              <w:t>To</w:t>
            </w:r>
            <w:r>
              <w:rPr>
                <w:spacing w:val="-12"/>
                <w:sz w:val="24"/>
              </w:rPr>
              <w:t xml:space="preserve"> </w:t>
            </w:r>
            <w:r>
              <w:rPr>
                <w:sz w:val="24"/>
              </w:rPr>
              <w:t>ensure</w:t>
            </w:r>
            <w:r>
              <w:rPr>
                <w:spacing w:val="-13"/>
                <w:sz w:val="24"/>
              </w:rPr>
              <w:t xml:space="preserve"> </w:t>
            </w:r>
            <w:r>
              <w:rPr>
                <w:sz w:val="24"/>
              </w:rPr>
              <w:t>children</w:t>
            </w:r>
            <w:r>
              <w:rPr>
                <w:spacing w:val="-13"/>
                <w:sz w:val="24"/>
              </w:rPr>
              <w:t xml:space="preserve"> </w:t>
            </w:r>
            <w:r>
              <w:rPr>
                <w:sz w:val="24"/>
              </w:rPr>
              <w:t>are prepared to participate in any sporting event (</w:t>
            </w:r>
            <w:proofErr w:type="spellStart"/>
            <w:r>
              <w:rPr>
                <w:sz w:val="24"/>
              </w:rPr>
              <w:t>ie</w:t>
            </w:r>
            <w:proofErr w:type="spellEnd"/>
            <w:r>
              <w:rPr>
                <w:sz w:val="24"/>
              </w:rPr>
              <w:t>: trained to compete in the high jump).</w:t>
            </w:r>
          </w:p>
        </w:tc>
      </w:tr>
    </w:tbl>
    <w:p w:rsidR="00A637EC" w:rsidRDefault="00A637EC">
      <w:pPr>
        <w:rPr>
          <w:sz w:val="2"/>
          <w:szCs w:val="2"/>
        </w:rPr>
      </w:pPr>
    </w:p>
    <w:p w:rsidR="00A637EC" w:rsidRDefault="00A637EC">
      <w:pPr>
        <w:rPr>
          <w:sz w:val="2"/>
          <w:szCs w:val="2"/>
        </w:rPr>
        <w:sectPr w:rsidR="00A637EC">
          <w:type w:val="continuous"/>
          <w:pgSz w:w="16850" w:h="11920" w:orient="landscape"/>
          <w:pgMar w:top="960" w:right="200" w:bottom="280" w:left="200" w:header="720" w:footer="720" w:gutter="0"/>
          <w:cols w:space="720"/>
        </w:sectPr>
      </w:pPr>
    </w:p>
    <w:tbl>
      <w:tblPr>
        <w:tblW w:w="0" w:type="auto"/>
        <w:tblInd w:w="170"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4148"/>
        <w:gridCol w:w="3459"/>
        <w:gridCol w:w="1664"/>
        <w:gridCol w:w="4232"/>
        <w:gridCol w:w="2520"/>
      </w:tblGrid>
      <w:tr w:rsidR="00A637EC">
        <w:trPr>
          <w:trHeight w:val="513"/>
        </w:trPr>
        <w:tc>
          <w:tcPr>
            <w:tcW w:w="13503" w:type="dxa"/>
            <w:gridSpan w:val="4"/>
            <w:vMerge w:val="restart"/>
            <w:shd w:val="clear" w:color="auto" w:fill="F1DBDB"/>
          </w:tcPr>
          <w:p w:rsidR="00A637EC" w:rsidRDefault="006B71B2">
            <w:pPr>
              <w:pStyle w:val="TableParagraph"/>
              <w:spacing w:line="270" w:lineRule="exact"/>
              <w:ind w:left="38"/>
              <w:rPr>
                <w:b/>
                <w:sz w:val="24"/>
              </w:rPr>
            </w:pPr>
            <w:r>
              <w:rPr>
                <w:b/>
                <w:color w:val="C00000"/>
                <w:sz w:val="24"/>
              </w:rPr>
              <w:lastRenderedPageBreak/>
              <w:t>Key</w:t>
            </w:r>
            <w:r>
              <w:rPr>
                <w:b/>
                <w:color w:val="C00000"/>
                <w:spacing w:val="-5"/>
                <w:sz w:val="24"/>
              </w:rPr>
              <w:t xml:space="preserve"> </w:t>
            </w:r>
            <w:r>
              <w:rPr>
                <w:b/>
                <w:color w:val="C00000"/>
                <w:sz w:val="24"/>
              </w:rPr>
              <w:t>indicator</w:t>
            </w:r>
            <w:r>
              <w:rPr>
                <w:b/>
                <w:color w:val="C00000"/>
                <w:spacing w:val="-3"/>
                <w:sz w:val="24"/>
              </w:rPr>
              <w:t xml:space="preserve"> </w:t>
            </w:r>
            <w:r>
              <w:rPr>
                <w:b/>
                <w:color w:val="C00000"/>
                <w:sz w:val="24"/>
              </w:rPr>
              <w:t>3:</w:t>
            </w:r>
            <w:r>
              <w:rPr>
                <w:b/>
                <w:color w:val="C00000"/>
                <w:spacing w:val="-2"/>
                <w:sz w:val="24"/>
              </w:rPr>
              <w:t xml:space="preserve"> </w:t>
            </w:r>
            <w:r>
              <w:rPr>
                <w:b/>
                <w:color w:val="C00000"/>
                <w:sz w:val="24"/>
              </w:rPr>
              <w:t>Increased</w:t>
            </w:r>
            <w:r>
              <w:rPr>
                <w:b/>
                <w:color w:val="C00000"/>
                <w:spacing w:val="-2"/>
                <w:sz w:val="24"/>
              </w:rPr>
              <w:t xml:space="preserve"> </w:t>
            </w:r>
            <w:r>
              <w:rPr>
                <w:b/>
                <w:color w:val="C00000"/>
                <w:sz w:val="24"/>
              </w:rPr>
              <w:t>confidence,</w:t>
            </w:r>
            <w:r>
              <w:rPr>
                <w:b/>
                <w:color w:val="C00000"/>
                <w:spacing w:val="-1"/>
                <w:sz w:val="24"/>
              </w:rPr>
              <w:t xml:space="preserve"> </w:t>
            </w:r>
            <w:r>
              <w:rPr>
                <w:b/>
                <w:color w:val="C00000"/>
                <w:sz w:val="24"/>
              </w:rPr>
              <w:t>knowledge</w:t>
            </w:r>
            <w:r>
              <w:rPr>
                <w:b/>
                <w:color w:val="C00000"/>
                <w:spacing w:val="-3"/>
                <w:sz w:val="24"/>
              </w:rPr>
              <w:t xml:space="preserve"> </w:t>
            </w:r>
            <w:r>
              <w:rPr>
                <w:b/>
                <w:color w:val="C00000"/>
                <w:sz w:val="24"/>
              </w:rPr>
              <w:t>and skills</w:t>
            </w:r>
            <w:r>
              <w:rPr>
                <w:b/>
                <w:color w:val="C00000"/>
                <w:spacing w:val="-4"/>
                <w:sz w:val="24"/>
              </w:rPr>
              <w:t xml:space="preserve"> </w:t>
            </w:r>
            <w:r>
              <w:rPr>
                <w:b/>
                <w:color w:val="C00000"/>
                <w:sz w:val="24"/>
              </w:rPr>
              <w:t>of</w:t>
            </w:r>
            <w:r>
              <w:rPr>
                <w:b/>
                <w:color w:val="C00000"/>
                <w:spacing w:val="-2"/>
                <w:sz w:val="24"/>
              </w:rPr>
              <w:t xml:space="preserve"> </w:t>
            </w:r>
            <w:r>
              <w:rPr>
                <w:b/>
                <w:color w:val="C00000"/>
                <w:sz w:val="24"/>
              </w:rPr>
              <w:t>all</w:t>
            </w:r>
            <w:r>
              <w:rPr>
                <w:b/>
                <w:color w:val="C00000"/>
                <w:spacing w:val="-3"/>
                <w:sz w:val="24"/>
              </w:rPr>
              <w:t xml:space="preserve"> </w:t>
            </w:r>
            <w:r>
              <w:rPr>
                <w:b/>
                <w:color w:val="C00000"/>
                <w:sz w:val="24"/>
              </w:rPr>
              <w:t>staff</w:t>
            </w:r>
            <w:r>
              <w:rPr>
                <w:b/>
                <w:color w:val="C00000"/>
                <w:spacing w:val="-2"/>
                <w:sz w:val="24"/>
              </w:rPr>
              <w:t xml:space="preserve"> </w:t>
            </w:r>
            <w:r>
              <w:rPr>
                <w:b/>
                <w:color w:val="C00000"/>
                <w:sz w:val="24"/>
              </w:rPr>
              <w:t>in</w:t>
            </w:r>
            <w:r>
              <w:rPr>
                <w:b/>
                <w:color w:val="C00000"/>
                <w:spacing w:val="-6"/>
                <w:sz w:val="24"/>
              </w:rPr>
              <w:t xml:space="preserve"> </w:t>
            </w:r>
            <w:r>
              <w:rPr>
                <w:b/>
                <w:color w:val="C00000"/>
                <w:sz w:val="24"/>
              </w:rPr>
              <w:t>teaching</w:t>
            </w:r>
            <w:r>
              <w:rPr>
                <w:b/>
                <w:color w:val="C00000"/>
                <w:spacing w:val="-2"/>
                <w:sz w:val="24"/>
              </w:rPr>
              <w:t xml:space="preserve"> </w:t>
            </w:r>
            <w:r>
              <w:rPr>
                <w:b/>
                <w:color w:val="C00000"/>
                <w:sz w:val="24"/>
              </w:rPr>
              <w:t>PE</w:t>
            </w:r>
            <w:r>
              <w:rPr>
                <w:b/>
                <w:color w:val="C00000"/>
                <w:spacing w:val="-2"/>
                <w:sz w:val="24"/>
              </w:rPr>
              <w:t xml:space="preserve"> </w:t>
            </w:r>
            <w:r>
              <w:rPr>
                <w:b/>
                <w:color w:val="C00000"/>
                <w:sz w:val="24"/>
              </w:rPr>
              <w:t xml:space="preserve">and </w:t>
            </w:r>
            <w:r>
              <w:rPr>
                <w:b/>
                <w:color w:val="C00000"/>
                <w:spacing w:val="-2"/>
                <w:sz w:val="24"/>
              </w:rPr>
              <w:t>sport</w:t>
            </w:r>
          </w:p>
        </w:tc>
        <w:tc>
          <w:tcPr>
            <w:tcW w:w="2520" w:type="dxa"/>
          </w:tcPr>
          <w:p w:rsidR="00A637EC" w:rsidRDefault="006B71B2">
            <w:pPr>
              <w:pStyle w:val="TableParagraph"/>
              <w:spacing w:line="258" w:lineRule="exact"/>
              <w:ind w:left="37"/>
              <w:rPr>
                <w:b/>
                <w:sz w:val="24"/>
              </w:rPr>
            </w:pPr>
            <w:r>
              <w:rPr>
                <w:b/>
                <w:color w:val="221F1F"/>
                <w:sz w:val="24"/>
              </w:rPr>
              <w:t>Percentage</w:t>
            </w:r>
            <w:r>
              <w:rPr>
                <w:b/>
                <w:color w:val="221F1F"/>
                <w:spacing w:val="-14"/>
                <w:sz w:val="24"/>
              </w:rPr>
              <w:t xml:space="preserve"> </w:t>
            </w:r>
            <w:r>
              <w:rPr>
                <w:b/>
                <w:color w:val="221F1F"/>
                <w:sz w:val="24"/>
              </w:rPr>
              <w:t>of</w:t>
            </w:r>
            <w:r>
              <w:rPr>
                <w:b/>
                <w:color w:val="221F1F"/>
                <w:spacing w:val="-14"/>
                <w:sz w:val="24"/>
              </w:rPr>
              <w:t xml:space="preserve"> </w:t>
            </w:r>
            <w:r>
              <w:rPr>
                <w:b/>
                <w:color w:val="221F1F"/>
                <w:sz w:val="24"/>
              </w:rPr>
              <w:t xml:space="preserve">total </w:t>
            </w:r>
            <w:r>
              <w:rPr>
                <w:b/>
                <w:color w:val="221F1F"/>
                <w:spacing w:val="-2"/>
                <w:sz w:val="24"/>
              </w:rPr>
              <w:t>allocation:</w:t>
            </w:r>
          </w:p>
        </w:tc>
      </w:tr>
      <w:tr w:rsidR="00A637EC">
        <w:trPr>
          <w:trHeight w:val="289"/>
        </w:trPr>
        <w:tc>
          <w:tcPr>
            <w:tcW w:w="13503" w:type="dxa"/>
            <w:gridSpan w:val="4"/>
            <w:vMerge/>
            <w:tcBorders>
              <w:top w:val="nil"/>
            </w:tcBorders>
            <w:shd w:val="clear" w:color="auto" w:fill="F1DBDB"/>
          </w:tcPr>
          <w:p w:rsidR="00A637EC" w:rsidRDefault="00A637EC">
            <w:pPr>
              <w:rPr>
                <w:sz w:val="2"/>
                <w:szCs w:val="2"/>
              </w:rPr>
            </w:pPr>
          </w:p>
        </w:tc>
        <w:tc>
          <w:tcPr>
            <w:tcW w:w="2520" w:type="dxa"/>
          </w:tcPr>
          <w:p w:rsidR="00A637EC" w:rsidRDefault="006B71B2">
            <w:pPr>
              <w:pStyle w:val="TableParagraph"/>
              <w:spacing w:line="269" w:lineRule="exact"/>
              <w:ind w:left="33"/>
              <w:jc w:val="center"/>
              <w:rPr>
                <w:b/>
                <w:sz w:val="24"/>
              </w:rPr>
            </w:pPr>
            <w:r>
              <w:rPr>
                <w:b/>
                <w:color w:val="221F1F"/>
                <w:sz w:val="24"/>
              </w:rPr>
              <w:t>%</w:t>
            </w:r>
          </w:p>
        </w:tc>
      </w:tr>
      <w:tr w:rsidR="00A637EC">
        <w:trPr>
          <w:trHeight w:val="800"/>
        </w:trPr>
        <w:tc>
          <w:tcPr>
            <w:tcW w:w="4148" w:type="dxa"/>
          </w:tcPr>
          <w:p w:rsidR="00A637EC" w:rsidRDefault="006B71B2">
            <w:pPr>
              <w:pStyle w:val="TableParagraph"/>
              <w:spacing w:before="6" w:line="237" w:lineRule="auto"/>
              <w:ind w:left="38"/>
              <w:rPr>
                <w:b/>
                <w:sz w:val="24"/>
              </w:rPr>
            </w:pPr>
            <w:r>
              <w:rPr>
                <w:b/>
                <w:color w:val="221F1F"/>
                <w:sz w:val="24"/>
              </w:rPr>
              <w:t>School</w:t>
            </w:r>
            <w:r>
              <w:rPr>
                <w:b/>
                <w:color w:val="221F1F"/>
                <w:spacing w:val="-8"/>
                <w:sz w:val="24"/>
              </w:rPr>
              <w:t xml:space="preserve"> </w:t>
            </w:r>
            <w:r>
              <w:rPr>
                <w:b/>
                <w:color w:val="221F1F"/>
                <w:sz w:val="24"/>
              </w:rPr>
              <w:t>focus</w:t>
            </w:r>
            <w:r>
              <w:rPr>
                <w:b/>
                <w:color w:val="221F1F"/>
                <w:spacing w:val="-9"/>
                <w:sz w:val="24"/>
              </w:rPr>
              <w:t xml:space="preserve"> </w:t>
            </w:r>
            <w:r>
              <w:rPr>
                <w:b/>
                <w:color w:val="221F1F"/>
                <w:sz w:val="24"/>
              </w:rPr>
              <w:t>with</w:t>
            </w:r>
            <w:r>
              <w:rPr>
                <w:b/>
                <w:color w:val="221F1F"/>
                <w:spacing w:val="-7"/>
                <w:sz w:val="24"/>
              </w:rPr>
              <w:t xml:space="preserve"> </w:t>
            </w:r>
            <w:r>
              <w:rPr>
                <w:b/>
                <w:color w:val="221F1F"/>
                <w:sz w:val="24"/>
              </w:rPr>
              <w:t>clarity</w:t>
            </w:r>
            <w:r>
              <w:rPr>
                <w:b/>
                <w:color w:val="221F1F"/>
                <w:spacing w:val="-9"/>
                <w:sz w:val="24"/>
              </w:rPr>
              <w:t xml:space="preserve"> </w:t>
            </w:r>
            <w:r>
              <w:rPr>
                <w:b/>
                <w:color w:val="221F1F"/>
                <w:sz w:val="24"/>
              </w:rPr>
              <w:t>on</w:t>
            </w:r>
            <w:r>
              <w:rPr>
                <w:b/>
                <w:color w:val="221F1F"/>
                <w:spacing w:val="-8"/>
                <w:sz w:val="24"/>
              </w:rPr>
              <w:t xml:space="preserve"> </w:t>
            </w:r>
            <w:r>
              <w:rPr>
                <w:b/>
                <w:color w:val="221F1F"/>
                <w:sz w:val="24"/>
              </w:rPr>
              <w:t xml:space="preserve">intended </w:t>
            </w:r>
            <w:r>
              <w:rPr>
                <w:b/>
                <w:color w:val="C00000"/>
                <w:sz w:val="24"/>
              </w:rPr>
              <w:t xml:space="preserve">impact </w:t>
            </w:r>
            <w:r>
              <w:rPr>
                <w:b/>
                <w:color w:val="221F1F"/>
                <w:sz w:val="24"/>
              </w:rPr>
              <w:t>on pupils:</w:t>
            </w:r>
          </w:p>
        </w:tc>
        <w:tc>
          <w:tcPr>
            <w:tcW w:w="3459" w:type="dxa"/>
          </w:tcPr>
          <w:p w:rsidR="00A637EC" w:rsidRDefault="006B71B2">
            <w:pPr>
              <w:pStyle w:val="TableParagraph"/>
              <w:spacing w:line="270" w:lineRule="exact"/>
              <w:ind w:left="37"/>
              <w:rPr>
                <w:b/>
                <w:sz w:val="24"/>
              </w:rPr>
            </w:pPr>
            <w:r>
              <w:rPr>
                <w:b/>
                <w:color w:val="221F1F"/>
                <w:sz w:val="24"/>
              </w:rPr>
              <w:t>Actions</w:t>
            </w:r>
            <w:r>
              <w:rPr>
                <w:b/>
                <w:color w:val="221F1F"/>
                <w:spacing w:val="-3"/>
                <w:sz w:val="24"/>
              </w:rPr>
              <w:t xml:space="preserve"> </w:t>
            </w:r>
            <w:r>
              <w:rPr>
                <w:b/>
                <w:color w:val="221F1F"/>
                <w:sz w:val="24"/>
              </w:rPr>
              <w:t xml:space="preserve">to </w:t>
            </w:r>
            <w:r>
              <w:rPr>
                <w:b/>
                <w:color w:val="221F1F"/>
                <w:spacing w:val="-2"/>
                <w:sz w:val="24"/>
              </w:rPr>
              <w:t>achieve:</w:t>
            </w:r>
          </w:p>
        </w:tc>
        <w:tc>
          <w:tcPr>
            <w:tcW w:w="1664" w:type="dxa"/>
          </w:tcPr>
          <w:p w:rsidR="00A637EC" w:rsidRDefault="006B71B2">
            <w:pPr>
              <w:pStyle w:val="TableParagraph"/>
              <w:spacing w:line="263" w:lineRule="exact"/>
              <w:ind w:left="37"/>
              <w:rPr>
                <w:b/>
                <w:sz w:val="24"/>
              </w:rPr>
            </w:pPr>
            <w:r>
              <w:rPr>
                <w:b/>
                <w:color w:val="221F1F"/>
                <w:spacing w:val="-2"/>
                <w:sz w:val="24"/>
              </w:rPr>
              <w:t>Funding</w:t>
            </w:r>
          </w:p>
          <w:p w:rsidR="00A637EC" w:rsidRDefault="006B71B2">
            <w:pPr>
              <w:pStyle w:val="TableParagraph"/>
              <w:spacing w:line="288" w:lineRule="exact"/>
              <w:ind w:left="37"/>
              <w:rPr>
                <w:b/>
                <w:sz w:val="24"/>
              </w:rPr>
            </w:pPr>
            <w:r>
              <w:rPr>
                <w:b/>
                <w:color w:val="221F1F"/>
                <w:spacing w:val="-2"/>
                <w:sz w:val="24"/>
              </w:rPr>
              <w:t>allocated:</w:t>
            </w:r>
          </w:p>
        </w:tc>
        <w:tc>
          <w:tcPr>
            <w:tcW w:w="4232" w:type="dxa"/>
          </w:tcPr>
          <w:p w:rsidR="00A637EC" w:rsidRDefault="006B71B2">
            <w:pPr>
              <w:pStyle w:val="TableParagraph"/>
              <w:spacing w:line="270" w:lineRule="exact"/>
              <w:ind w:left="37"/>
              <w:rPr>
                <w:b/>
                <w:sz w:val="24"/>
              </w:rPr>
            </w:pPr>
            <w:r>
              <w:rPr>
                <w:b/>
                <w:color w:val="221F1F"/>
                <w:sz w:val="24"/>
              </w:rPr>
              <w:t>Evidence</w:t>
            </w:r>
            <w:r>
              <w:rPr>
                <w:b/>
                <w:color w:val="221F1F"/>
                <w:spacing w:val="-2"/>
                <w:sz w:val="24"/>
              </w:rPr>
              <w:t xml:space="preserve"> </w:t>
            </w:r>
            <w:r>
              <w:rPr>
                <w:b/>
                <w:color w:val="221F1F"/>
                <w:sz w:val="24"/>
              </w:rPr>
              <w:t>and</w:t>
            </w:r>
            <w:r>
              <w:rPr>
                <w:b/>
                <w:color w:val="221F1F"/>
                <w:spacing w:val="-2"/>
                <w:sz w:val="24"/>
              </w:rPr>
              <w:t xml:space="preserve"> impact:</w:t>
            </w:r>
          </w:p>
        </w:tc>
        <w:tc>
          <w:tcPr>
            <w:tcW w:w="2520" w:type="dxa"/>
          </w:tcPr>
          <w:p w:rsidR="00A637EC" w:rsidRDefault="006B71B2">
            <w:pPr>
              <w:pStyle w:val="TableParagraph"/>
              <w:spacing w:before="2" w:line="211" w:lineRule="auto"/>
              <w:ind w:left="37" w:right="678"/>
              <w:rPr>
                <w:b/>
                <w:sz w:val="24"/>
              </w:rPr>
            </w:pPr>
            <w:r>
              <w:rPr>
                <w:b/>
                <w:color w:val="221F1F"/>
                <w:sz w:val="24"/>
              </w:rPr>
              <w:t>Sustainability</w:t>
            </w:r>
            <w:r>
              <w:rPr>
                <w:b/>
                <w:color w:val="221F1F"/>
                <w:spacing w:val="-14"/>
                <w:sz w:val="24"/>
              </w:rPr>
              <w:t xml:space="preserve"> </w:t>
            </w:r>
            <w:r>
              <w:rPr>
                <w:b/>
                <w:color w:val="221F1F"/>
                <w:sz w:val="24"/>
              </w:rPr>
              <w:t xml:space="preserve">and </w:t>
            </w:r>
            <w:r>
              <w:rPr>
                <w:b/>
                <w:color w:val="221F1F"/>
                <w:spacing w:val="-2"/>
                <w:sz w:val="24"/>
              </w:rPr>
              <w:t>suggested</w:t>
            </w:r>
          </w:p>
          <w:p w:rsidR="00A637EC" w:rsidRDefault="006B71B2">
            <w:pPr>
              <w:pStyle w:val="TableParagraph"/>
              <w:spacing w:line="263" w:lineRule="exact"/>
              <w:ind w:left="37"/>
              <w:rPr>
                <w:b/>
                <w:sz w:val="24"/>
              </w:rPr>
            </w:pPr>
            <w:r>
              <w:rPr>
                <w:b/>
                <w:color w:val="221F1F"/>
                <w:sz w:val="24"/>
              </w:rPr>
              <w:t>next</w:t>
            </w:r>
            <w:r>
              <w:rPr>
                <w:b/>
                <w:color w:val="221F1F"/>
                <w:spacing w:val="-1"/>
                <w:sz w:val="24"/>
              </w:rPr>
              <w:t xml:space="preserve"> </w:t>
            </w:r>
            <w:r>
              <w:rPr>
                <w:b/>
                <w:color w:val="221F1F"/>
                <w:spacing w:val="-2"/>
                <w:sz w:val="24"/>
              </w:rPr>
              <w:t>steps:</w:t>
            </w:r>
          </w:p>
        </w:tc>
      </w:tr>
      <w:tr w:rsidR="00A637EC">
        <w:trPr>
          <w:trHeight w:val="8863"/>
        </w:trPr>
        <w:tc>
          <w:tcPr>
            <w:tcW w:w="4148" w:type="dxa"/>
          </w:tcPr>
          <w:p w:rsidR="00A637EC" w:rsidRDefault="006B71B2">
            <w:pPr>
              <w:pStyle w:val="TableParagraph"/>
              <w:numPr>
                <w:ilvl w:val="0"/>
                <w:numId w:val="9"/>
              </w:numPr>
              <w:tabs>
                <w:tab w:val="left" w:pos="269"/>
              </w:tabs>
              <w:ind w:right="73"/>
              <w:rPr>
                <w:sz w:val="24"/>
              </w:rPr>
            </w:pPr>
            <w:r>
              <w:rPr>
                <w:sz w:val="24"/>
              </w:rPr>
              <w:t>To provide staff with professional development, mentoring, training and resources to help them ensure confidence and teach PE and sport more effectively to all pupils, embedding</w:t>
            </w:r>
            <w:r>
              <w:rPr>
                <w:spacing w:val="-10"/>
                <w:sz w:val="24"/>
              </w:rPr>
              <w:t xml:space="preserve"> </w:t>
            </w:r>
            <w:r>
              <w:rPr>
                <w:sz w:val="24"/>
              </w:rPr>
              <w:t>physical</w:t>
            </w:r>
            <w:r>
              <w:rPr>
                <w:spacing w:val="-9"/>
                <w:sz w:val="24"/>
              </w:rPr>
              <w:t xml:space="preserve"> </w:t>
            </w:r>
            <w:r>
              <w:rPr>
                <w:sz w:val="24"/>
              </w:rPr>
              <w:t>activity</w:t>
            </w:r>
            <w:r>
              <w:rPr>
                <w:spacing w:val="-9"/>
                <w:sz w:val="24"/>
              </w:rPr>
              <w:t xml:space="preserve"> </w:t>
            </w:r>
            <w:r>
              <w:rPr>
                <w:sz w:val="24"/>
              </w:rPr>
              <w:t>across</w:t>
            </w:r>
            <w:r>
              <w:rPr>
                <w:spacing w:val="-9"/>
                <w:sz w:val="24"/>
              </w:rPr>
              <w:t xml:space="preserve"> </w:t>
            </w:r>
            <w:r w:rsidR="003615E2">
              <w:rPr>
                <w:sz w:val="24"/>
              </w:rPr>
              <w:t>Fair Field</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numPr>
                <w:ilvl w:val="0"/>
                <w:numId w:val="9"/>
              </w:numPr>
              <w:tabs>
                <w:tab w:val="left" w:pos="269"/>
              </w:tabs>
              <w:rPr>
                <w:sz w:val="24"/>
              </w:rPr>
            </w:pPr>
            <w:r>
              <w:rPr>
                <w:sz w:val="24"/>
              </w:rPr>
              <w:t>Swimming</w:t>
            </w:r>
            <w:r>
              <w:rPr>
                <w:spacing w:val="-7"/>
                <w:sz w:val="24"/>
              </w:rPr>
              <w:t xml:space="preserve"> </w:t>
            </w:r>
            <w:r>
              <w:rPr>
                <w:sz w:val="24"/>
              </w:rPr>
              <w:t>TA</w:t>
            </w:r>
            <w:r>
              <w:rPr>
                <w:spacing w:val="-5"/>
                <w:sz w:val="24"/>
              </w:rPr>
              <w:t xml:space="preserve"> </w:t>
            </w:r>
            <w:r>
              <w:rPr>
                <w:sz w:val="24"/>
              </w:rPr>
              <w:t>is</w:t>
            </w:r>
            <w:r>
              <w:rPr>
                <w:spacing w:val="-9"/>
                <w:sz w:val="24"/>
              </w:rPr>
              <w:t xml:space="preserve"> </w:t>
            </w:r>
            <w:r>
              <w:rPr>
                <w:sz w:val="24"/>
              </w:rPr>
              <w:t>provided</w:t>
            </w:r>
            <w:r>
              <w:rPr>
                <w:spacing w:val="-8"/>
                <w:sz w:val="24"/>
              </w:rPr>
              <w:t xml:space="preserve"> </w:t>
            </w:r>
            <w:r>
              <w:rPr>
                <w:sz w:val="24"/>
              </w:rPr>
              <w:t>with</w:t>
            </w:r>
            <w:r>
              <w:rPr>
                <w:spacing w:val="-8"/>
                <w:sz w:val="24"/>
              </w:rPr>
              <w:t xml:space="preserve"> </w:t>
            </w:r>
            <w:r>
              <w:rPr>
                <w:sz w:val="24"/>
              </w:rPr>
              <w:t>on-going CPD (modelling of teaching by the swimming coach) to enable more confidence in her role to support our swimming teacher to promote excellence in swimming.</w:t>
            </w:r>
          </w:p>
          <w:p w:rsidR="00A637EC" w:rsidRDefault="006B71B2">
            <w:pPr>
              <w:pStyle w:val="TableParagraph"/>
              <w:numPr>
                <w:ilvl w:val="0"/>
                <w:numId w:val="9"/>
              </w:numPr>
              <w:tabs>
                <w:tab w:val="left" w:pos="269"/>
              </w:tabs>
              <w:ind w:right="285"/>
              <w:rPr>
                <w:sz w:val="24"/>
              </w:rPr>
            </w:pPr>
            <w:r>
              <w:rPr>
                <w:sz w:val="24"/>
              </w:rPr>
              <w:t>Qualified</w:t>
            </w:r>
            <w:r>
              <w:rPr>
                <w:spacing w:val="-7"/>
                <w:sz w:val="24"/>
              </w:rPr>
              <w:t xml:space="preserve"> </w:t>
            </w:r>
            <w:r>
              <w:rPr>
                <w:sz w:val="24"/>
              </w:rPr>
              <w:t>sports</w:t>
            </w:r>
            <w:r>
              <w:rPr>
                <w:spacing w:val="-8"/>
                <w:sz w:val="24"/>
              </w:rPr>
              <w:t xml:space="preserve"> </w:t>
            </w:r>
            <w:r>
              <w:rPr>
                <w:sz w:val="24"/>
              </w:rPr>
              <w:t>coaches</w:t>
            </w:r>
            <w:r>
              <w:rPr>
                <w:spacing w:val="-8"/>
                <w:sz w:val="24"/>
              </w:rPr>
              <w:t xml:space="preserve"> </w:t>
            </w:r>
            <w:r>
              <w:rPr>
                <w:sz w:val="24"/>
              </w:rPr>
              <w:t>and</w:t>
            </w:r>
            <w:r>
              <w:rPr>
                <w:spacing w:val="-9"/>
                <w:sz w:val="24"/>
              </w:rPr>
              <w:t xml:space="preserve"> </w:t>
            </w:r>
            <w:r>
              <w:rPr>
                <w:sz w:val="24"/>
              </w:rPr>
              <w:t>PE</w:t>
            </w:r>
            <w:r>
              <w:rPr>
                <w:spacing w:val="-7"/>
                <w:sz w:val="24"/>
              </w:rPr>
              <w:t xml:space="preserve"> </w:t>
            </w:r>
            <w:r>
              <w:rPr>
                <w:sz w:val="24"/>
              </w:rPr>
              <w:t>lead (via</w:t>
            </w:r>
            <w:r>
              <w:rPr>
                <w:spacing w:val="-4"/>
                <w:sz w:val="24"/>
              </w:rPr>
              <w:t xml:space="preserve"> </w:t>
            </w:r>
            <w:r w:rsidR="003615E2">
              <w:rPr>
                <w:sz w:val="24"/>
              </w:rPr>
              <w:t>WH</w:t>
            </w:r>
            <w:r>
              <w:rPr>
                <w:sz w:val="24"/>
              </w:rPr>
              <w:t>SSP)</w:t>
            </w:r>
            <w:r>
              <w:rPr>
                <w:spacing w:val="-5"/>
                <w:sz w:val="24"/>
              </w:rPr>
              <w:t xml:space="preserve"> </w:t>
            </w:r>
            <w:r>
              <w:rPr>
                <w:sz w:val="24"/>
              </w:rPr>
              <w:t>to</w:t>
            </w:r>
            <w:r>
              <w:rPr>
                <w:spacing w:val="-4"/>
                <w:sz w:val="24"/>
              </w:rPr>
              <w:t xml:space="preserve"> </w:t>
            </w:r>
            <w:r>
              <w:rPr>
                <w:sz w:val="24"/>
              </w:rPr>
              <w:t>work</w:t>
            </w:r>
            <w:r>
              <w:rPr>
                <w:spacing w:val="-5"/>
                <w:sz w:val="24"/>
              </w:rPr>
              <w:t xml:space="preserve"> </w:t>
            </w:r>
            <w:r>
              <w:rPr>
                <w:sz w:val="24"/>
              </w:rPr>
              <w:t>with</w:t>
            </w:r>
            <w:r>
              <w:rPr>
                <w:spacing w:val="-5"/>
                <w:sz w:val="24"/>
              </w:rPr>
              <w:t xml:space="preserve"> </w:t>
            </w:r>
            <w:r>
              <w:rPr>
                <w:sz w:val="24"/>
              </w:rPr>
              <w:t>teachers</w:t>
            </w:r>
            <w:r>
              <w:rPr>
                <w:spacing w:val="-4"/>
                <w:sz w:val="24"/>
              </w:rPr>
              <w:t xml:space="preserve"> </w:t>
            </w:r>
            <w:r>
              <w:rPr>
                <w:sz w:val="24"/>
              </w:rPr>
              <w:t>and mid-day supervisors to enhance or extend current opportunities.</w:t>
            </w:r>
          </w:p>
        </w:tc>
        <w:tc>
          <w:tcPr>
            <w:tcW w:w="3459" w:type="dxa"/>
          </w:tcPr>
          <w:p w:rsidR="00A637EC" w:rsidRDefault="006B71B2">
            <w:pPr>
              <w:pStyle w:val="TableParagraph"/>
              <w:numPr>
                <w:ilvl w:val="0"/>
                <w:numId w:val="8"/>
              </w:numPr>
              <w:tabs>
                <w:tab w:val="left" w:pos="259"/>
              </w:tabs>
              <w:ind w:right="89"/>
              <w:rPr>
                <w:sz w:val="24"/>
              </w:rPr>
            </w:pPr>
            <w:r>
              <w:rPr>
                <w:sz w:val="24"/>
              </w:rPr>
              <w:t>To</w:t>
            </w:r>
            <w:r>
              <w:rPr>
                <w:spacing w:val="-8"/>
                <w:sz w:val="24"/>
              </w:rPr>
              <w:t xml:space="preserve"> </w:t>
            </w:r>
            <w:r>
              <w:rPr>
                <w:sz w:val="24"/>
              </w:rPr>
              <w:t>use</w:t>
            </w:r>
            <w:r>
              <w:rPr>
                <w:spacing w:val="-7"/>
                <w:sz w:val="24"/>
              </w:rPr>
              <w:t xml:space="preserve"> </w:t>
            </w:r>
            <w:r>
              <w:rPr>
                <w:sz w:val="24"/>
              </w:rPr>
              <w:t>qualified</w:t>
            </w:r>
            <w:r>
              <w:rPr>
                <w:spacing w:val="-9"/>
                <w:sz w:val="24"/>
              </w:rPr>
              <w:t xml:space="preserve"> </w:t>
            </w:r>
            <w:r>
              <w:rPr>
                <w:sz w:val="24"/>
              </w:rPr>
              <w:t>sports</w:t>
            </w:r>
            <w:r>
              <w:rPr>
                <w:spacing w:val="-9"/>
                <w:sz w:val="24"/>
              </w:rPr>
              <w:t xml:space="preserve"> </w:t>
            </w:r>
            <w:r>
              <w:rPr>
                <w:sz w:val="24"/>
              </w:rPr>
              <w:t>coach</w:t>
            </w:r>
            <w:r>
              <w:rPr>
                <w:spacing w:val="-5"/>
                <w:sz w:val="24"/>
              </w:rPr>
              <w:t xml:space="preserve"> </w:t>
            </w:r>
            <w:r>
              <w:rPr>
                <w:sz w:val="24"/>
              </w:rPr>
              <w:t xml:space="preserve">to work alongside teachers to </w:t>
            </w:r>
            <w:proofErr w:type="gramStart"/>
            <w:r>
              <w:rPr>
                <w:sz w:val="24"/>
              </w:rPr>
              <w:t>team</w:t>
            </w:r>
            <w:r>
              <w:rPr>
                <w:spacing w:val="-4"/>
                <w:sz w:val="24"/>
              </w:rPr>
              <w:t xml:space="preserve"> </w:t>
            </w:r>
            <w:r>
              <w:rPr>
                <w:sz w:val="24"/>
              </w:rPr>
              <w:t>teach</w:t>
            </w:r>
            <w:proofErr w:type="gramEnd"/>
            <w:r>
              <w:rPr>
                <w:sz w:val="24"/>
              </w:rPr>
              <w:t>-</w:t>
            </w:r>
            <w:r>
              <w:rPr>
                <w:spacing w:val="-1"/>
                <w:sz w:val="24"/>
              </w:rPr>
              <w:t xml:space="preserve"> </w:t>
            </w:r>
            <w:r>
              <w:rPr>
                <w:sz w:val="24"/>
              </w:rPr>
              <w:t>enhance</w:t>
            </w:r>
            <w:r>
              <w:rPr>
                <w:spacing w:val="-1"/>
                <w:sz w:val="24"/>
              </w:rPr>
              <w:t xml:space="preserve"> </w:t>
            </w:r>
            <w:r>
              <w:rPr>
                <w:sz w:val="24"/>
              </w:rPr>
              <w:t>or</w:t>
            </w:r>
            <w:r>
              <w:rPr>
                <w:spacing w:val="-4"/>
                <w:sz w:val="24"/>
              </w:rPr>
              <w:t xml:space="preserve"> </w:t>
            </w:r>
            <w:r>
              <w:rPr>
                <w:sz w:val="24"/>
              </w:rPr>
              <w:t>extend current opportunities. Team teaching opportunities.</w:t>
            </w:r>
          </w:p>
          <w:p w:rsidR="00A637EC" w:rsidRDefault="006B71B2">
            <w:pPr>
              <w:pStyle w:val="TableParagraph"/>
              <w:numPr>
                <w:ilvl w:val="0"/>
                <w:numId w:val="8"/>
              </w:numPr>
              <w:tabs>
                <w:tab w:val="left" w:pos="259"/>
              </w:tabs>
              <w:ind w:right="212"/>
              <w:rPr>
                <w:sz w:val="24"/>
              </w:rPr>
            </w:pPr>
            <w:r>
              <w:rPr>
                <w:sz w:val="24"/>
              </w:rPr>
              <w:t>PE</w:t>
            </w:r>
            <w:r>
              <w:rPr>
                <w:spacing w:val="-9"/>
                <w:sz w:val="24"/>
              </w:rPr>
              <w:t xml:space="preserve"> </w:t>
            </w:r>
            <w:r>
              <w:rPr>
                <w:sz w:val="24"/>
              </w:rPr>
              <w:t>leads</w:t>
            </w:r>
            <w:r>
              <w:rPr>
                <w:spacing w:val="-9"/>
                <w:sz w:val="24"/>
              </w:rPr>
              <w:t xml:space="preserve"> </w:t>
            </w:r>
            <w:r>
              <w:rPr>
                <w:sz w:val="24"/>
              </w:rPr>
              <w:t>attend</w:t>
            </w:r>
            <w:r>
              <w:rPr>
                <w:spacing w:val="-11"/>
                <w:sz w:val="24"/>
              </w:rPr>
              <w:t xml:space="preserve"> </w:t>
            </w:r>
            <w:r>
              <w:rPr>
                <w:sz w:val="24"/>
              </w:rPr>
              <w:t>training:</w:t>
            </w:r>
            <w:r>
              <w:rPr>
                <w:spacing w:val="-11"/>
                <w:sz w:val="24"/>
              </w:rPr>
              <w:t xml:space="preserve"> </w:t>
            </w:r>
            <w:r w:rsidR="003615E2">
              <w:rPr>
                <w:sz w:val="24"/>
              </w:rPr>
              <w:t>WH</w:t>
            </w:r>
            <w:r>
              <w:rPr>
                <w:sz w:val="24"/>
              </w:rPr>
              <w:t xml:space="preserve">SSP, GetSet4PE, </w:t>
            </w:r>
            <w:r w:rsidR="003615E2">
              <w:rPr>
                <w:sz w:val="24"/>
              </w:rPr>
              <w:t xml:space="preserve">complete PE </w:t>
            </w:r>
            <w:proofErr w:type="spellStart"/>
            <w:r w:rsidR="003615E2">
              <w:rPr>
                <w:sz w:val="24"/>
              </w:rPr>
              <w:t>etc</w:t>
            </w:r>
            <w:proofErr w:type="spellEnd"/>
          </w:p>
          <w:p w:rsidR="00A637EC" w:rsidRDefault="006B71B2">
            <w:pPr>
              <w:pStyle w:val="TableParagraph"/>
              <w:numPr>
                <w:ilvl w:val="0"/>
                <w:numId w:val="8"/>
              </w:numPr>
              <w:tabs>
                <w:tab w:val="left" w:pos="259"/>
              </w:tabs>
              <w:ind w:right="110"/>
              <w:rPr>
                <w:sz w:val="24"/>
              </w:rPr>
            </w:pPr>
            <w:r>
              <w:rPr>
                <w:sz w:val="24"/>
              </w:rPr>
              <w:t>Training</w:t>
            </w:r>
            <w:r>
              <w:rPr>
                <w:spacing w:val="-10"/>
                <w:sz w:val="24"/>
              </w:rPr>
              <w:t xml:space="preserve"> </w:t>
            </w:r>
            <w:r>
              <w:rPr>
                <w:sz w:val="24"/>
              </w:rPr>
              <w:t>CPD</w:t>
            </w:r>
            <w:r>
              <w:rPr>
                <w:spacing w:val="-10"/>
                <w:sz w:val="24"/>
              </w:rPr>
              <w:t xml:space="preserve"> </w:t>
            </w:r>
            <w:r>
              <w:rPr>
                <w:sz w:val="24"/>
              </w:rPr>
              <w:t>from</w:t>
            </w:r>
            <w:r>
              <w:rPr>
                <w:spacing w:val="-7"/>
                <w:sz w:val="24"/>
              </w:rPr>
              <w:t xml:space="preserve"> </w:t>
            </w:r>
            <w:r>
              <w:rPr>
                <w:sz w:val="24"/>
              </w:rPr>
              <w:t>Complete PE to support teacher delivering sessions across the school.</w:t>
            </w:r>
          </w:p>
          <w:p w:rsidR="00A637EC" w:rsidRDefault="006B71B2">
            <w:pPr>
              <w:pStyle w:val="TableParagraph"/>
              <w:numPr>
                <w:ilvl w:val="0"/>
                <w:numId w:val="8"/>
              </w:numPr>
              <w:tabs>
                <w:tab w:val="left" w:pos="259"/>
              </w:tabs>
              <w:ind w:right="349"/>
              <w:rPr>
                <w:sz w:val="24"/>
              </w:rPr>
            </w:pPr>
            <w:r>
              <w:rPr>
                <w:sz w:val="24"/>
              </w:rPr>
              <w:t>All</w:t>
            </w:r>
            <w:r>
              <w:rPr>
                <w:spacing w:val="-9"/>
                <w:sz w:val="24"/>
              </w:rPr>
              <w:t xml:space="preserve"> </w:t>
            </w:r>
            <w:r>
              <w:rPr>
                <w:sz w:val="24"/>
              </w:rPr>
              <w:t>teachers</w:t>
            </w:r>
            <w:r>
              <w:rPr>
                <w:spacing w:val="-10"/>
                <w:sz w:val="24"/>
              </w:rPr>
              <w:t xml:space="preserve"> </w:t>
            </w:r>
            <w:r>
              <w:rPr>
                <w:sz w:val="24"/>
              </w:rPr>
              <w:t>invited</w:t>
            </w:r>
            <w:r>
              <w:rPr>
                <w:spacing w:val="-11"/>
                <w:sz w:val="24"/>
              </w:rPr>
              <w:t xml:space="preserve"> </w:t>
            </w:r>
            <w:r>
              <w:rPr>
                <w:sz w:val="24"/>
              </w:rPr>
              <w:t>to</w:t>
            </w:r>
            <w:r>
              <w:rPr>
                <w:spacing w:val="-11"/>
                <w:sz w:val="24"/>
              </w:rPr>
              <w:t xml:space="preserve"> </w:t>
            </w:r>
            <w:r>
              <w:rPr>
                <w:sz w:val="24"/>
              </w:rPr>
              <w:t>attend practical after-school CPD sessions at Queens School</w:t>
            </w:r>
          </w:p>
          <w:p w:rsidR="00A637EC" w:rsidRDefault="006B71B2">
            <w:pPr>
              <w:pStyle w:val="TableParagraph"/>
              <w:numPr>
                <w:ilvl w:val="0"/>
                <w:numId w:val="8"/>
              </w:numPr>
              <w:tabs>
                <w:tab w:val="left" w:pos="259"/>
              </w:tabs>
              <w:ind w:right="3"/>
              <w:rPr>
                <w:sz w:val="24"/>
              </w:rPr>
            </w:pPr>
            <w:r>
              <w:rPr>
                <w:sz w:val="24"/>
              </w:rPr>
              <w:t xml:space="preserve">GetSet4PE Scheme of Work </w:t>
            </w:r>
            <w:proofErr w:type="gramStart"/>
            <w:r>
              <w:rPr>
                <w:sz w:val="24"/>
              </w:rPr>
              <w:t>is embedded</w:t>
            </w:r>
            <w:proofErr w:type="gramEnd"/>
            <w:r>
              <w:rPr>
                <w:spacing w:val="-13"/>
                <w:sz w:val="24"/>
              </w:rPr>
              <w:t xml:space="preserve"> </w:t>
            </w:r>
            <w:r>
              <w:rPr>
                <w:sz w:val="24"/>
              </w:rPr>
              <w:t>with</w:t>
            </w:r>
            <w:r>
              <w:rPr>
                <w:spacing w:val="-12"/>
                <w:sz w:val="24"/>
              </w:rPr>
              <w:t xml:space="preserve"> </w:t>
            </w:r>
            <w:r>
              <w:rPr>
                <w:sz w:val="24"/>
              </w:rPr>
              <w:t>clear</w:t>
            </w:r>
            <w:r>
              <w:rPr>
                <w:spacing w:val="-14"/>
                <w:sz w:val="24"/>
              </w:rPr>
              <w:t xml:space="preserve"> </w:t>
            </w:r>
            <w:r>
              <w:rPr>
                <w:sz w:val="24"/>
              </w:rPr>
              <w:t xml:space="preserve">curriculum mapping and progression of skills across all phases. Staff </w:t>
            </w:r>
            <w:proofErr w:type="gramStart"/>
            <w:r>
              <w:rPr>
                <w:sz w:val="24"/>
              </w:rPr>
              <w:t>are trained</w:t>
            </w:r>
            <w:proofErr w:type="gramEnd"/>
            <w:r>
              <w:rPr>
                <w:sz w:val="24"/>
              </w:rPr>
              <w:t xml:space="preserve"> appropriately to ensure quality of teaching.</w:t>
            </w:r>
          </w:p>
          <w:p w:rsidR="00A637EC" w:rsidRDefault="006B71B2">
            <w:pPr>
              <w:pStyle w:val="TableParagraph"/>
              <w:numPr>
                <w:ilvl w:val="0"/>
                <w:numId w:val="8"/>
              </w:numPr>
              <w:tabs>
                <w:tab w:val="left" w:pos="268"/>
              </w:tabs>
              <w:ind w:left="267" w:right="193"/>
              <w:rPr>
                <w:sz w:val="24"/>
              </w:rPr>
            </w:pPr>
            <w:r>
              <w:rPr>
                <w:sz w:val="24"/>
              </w:rPr>
              <w:t>TA</w:t>
            </w:r>
            <w:r>
              <w:rPr>
                <w:spacing w:val="-7"/>
                <w:sz w:val="24"/>
              </w:rPr>
              <w:t xml:space="preserve"> </w:t>
            </w:r>
            <w:r>
              <w:rPr>
                <w:sz w:val="24"/>
              </w:rPr>
              <w:t>to</w:t>
            </w:r>
            <w:r>
              <w:rPr>
                <w:spacing w:val="-6"/>
                <w:sz w:val="24"/>
              </w:rPr>
              <w:t xml:space="preserve"> </w:t>
            </w:r>
            <w:r>
              <w:rPr>
                <w:sz w:val="24"/>
              </w:rPr>
              <w:t>support,</w:t>
            </w:r>
            <w:r>
              <w:rPr>
                <w:spacing w:val="-8"/>
                <w:sz w:val="24"/>
              </w:rPr>
              <w:t xml:space="preserve"> </w:t>
            </w:r>
            <w:proofErr w:type="gramStart"/>
            <w:r>
              <w:rPr>
                <w:sz w:val="24"/>
              </w:rPr>
              <w:t>team</w:t>
            </w:r>
            <w:r>
              <w:rPr>
                <w:spacing w:val="-9"/>
                <w:sz w:val="24"/>
              </w:rPr>
              <w:t xml:space="preserve"> </w:t>
            </w:r>
            <w:r>
              <w:rPr>
                <w:sz w:val="24"/>
              </w:rPr>
              <w:t>teach</w:t>
            </w:r>
            <w:proofErr w:type="gramEnd"/>
            <w:r>
              <w:rPr>
                <w:spacing w:val="-6"/>
                <w:sz w:val="24"/>
              </w:rPr>
              <w:t xml:space="preserve"> </w:t>
            </w:r>
            <w:r>
              <w:rPr>
                <w:sz w:val="24"/>
              </w:rPr>
              <w:t>and qualified swimming coach models teaching. Higher confidence level.</w:t>
            </w:r>
          </w:p>
          <w:p w:rsidR="00A637EC" w:rsidRDefault="00A637EC">
            <w:pPr>
              <w:pStyle w:val="TableParagraph"/>
              <w:rPr>
                <w:sz w:val="24"/>
              </w:rPr>
            </w:pPr>
          </w:p>
          <w:p w:rsidR="00A637EC" w:rsidRDefault="00A637EC">
            <w:pPr>
              <w:pStyle w:val="TableParagraph"/>
              <w:spacing w:before="2"/>
              <w:rPr>
                <w:sz w:val="21"/>
              </w:rPr>
            </w:pPr>
          </w:p>
          <w:p w:rsidR="00A637EC" w:rsidRDefault="006B71B2">
            <w:pPr>
              <w:pStyle w:val="TableParagraph"/>
              <w:numPr>
                <w:ilvl w:val="0"/>
                <w:numId w:val="8"/>
              </w:numPr>
              <w:tabs>
                <w:tab w:val="left" w:pos="268"/>
              </w:tabs>
              <w:spacing w:line="290" w:lineRule="atLeast"/>
              <w:ind w:left="267" w:right="25"/>
              <w:rPr>
                <w:sz w:val="24"/>
              </w:rPr>
            </w:pPr>
            <w:r>
              <w:rPr>
                <w:sz w:val="24"/>
              </w:rPr>
              <w:t>Staff</w:t>
            </w:r>
            <w:r>
              <w:rPr>
                <w:spacing w:val="-9"/>
                <w:sz w:val="24"/>
              </w:rPr>
              <w:t xml:space="preserve"> </w:t>
            </w:r>
            <w:r>
              <w:rPr>
                <w:sz w:val="24"/>
              </w:rPr>
              <w:t>confident</w:t>
            </w:r>
            <w:r>
              <w:rPr>
                <w:spacing w:val="-10"/>
                <w:sz w:val="24"/>
              </w:rPr>
              <w:t xml:space="preserve"> </w:t>
            </w:r>
            <w:r>
              <w:rPr>
                <w:sz w:val="24"/>
              </w:rPr>
              <w:t>to</w:t>
            </w:r>
            <w:r>
              <w:rPr>
                <w:spacing w:val="-10"/>
                <w:sz w:val="24"/>
              </w:rPr>
              <w:t xml:space="preserve"> </w:t>
            </w:r>
            <w:r>
              <w:rPr>
                <w:sz w:val="24"/>
              </w:rPr>
              <w:t>deliver</w:t>
            </w:r>
            <w:r>
              <w:rPr>
                <w:spacing w:val="-10"/>
                <w:sz w:val="24"/>
              </w:rPr>
              <w:t xml:space="preserve"> </w:t>
            </w:r>
            <w:proofErr w:type="gramStart"/>
            <w:r>
              <w:rPr>
                <w:sz w:val="24"/>
              </w:rPr>
              <w:t>quality sporting</w:t>
            </w:r>
            <w:proofErr w:type="gramEnd"/>
            <w:r>
              <w:rPr>
                <w:sz w:val="24"/>
              </w:rPr>
              <w:t xml:space="preserve"> opportunities.</w:t>
            </w:r>
            <w:r>
              <w:rPr>
                <w:spacing w:val="-3"/>
                <w:sz w:val="24"/>
              </w:rPr>
              <w:t xml:space="preserve"> </w:t>
            </w:r>
            <w:r>
              <w:rPr>
                <w:sz w:val="24"/>
              </w:rPr>
              <w:t>Mid-day supervisors to work co- operatively</w:t>
            </w:r>
            <w:r>
              <w:rPr>
                <w:spacing w:val="-3"/>
                <w:sz w:val="24"/>
              </w:rPr>
              <w:t xml:space="preserve"> </w:t>
            </w:r>
            <w:r>
              <w:rPr>
                <w:sz w:val="24"/>
              </w:rPr>
              <w:t>with</w:t>
            </w:r>
            <w:r>
              <w:rPr>
                <w:spacing w:val="-4"/>
                <w:sz w:val="24"/>
              </w:rPr>
              <w:t xml:space="preserve"> </w:t>
            </w:r>
            <w:r>
              <w:rPr>
                <w:sz w:val="24"/>
              </w:rPr>
              <w:t>children</w:t>
            </w:r>
            <w:r>
              <w:rPr>
                <w:spacing w:val="-4"/>
                <w:sz w:val="24"/>
              </w:rPr>
              <w:t xml:space="preserve"> </w:t>
            </w:r>
            <w:r>
              <w:rPr>
                <w:sz w:val="24"/>
              </w:rPr>
              <w:t xml:space="preserve">during </w:t>
            </w:r>
            <w:r>
              <w:rPr>
                <w:spacing w:val="-2"/>
                <w:sz w:val="24"/>
              </w:rPr>
              <w:t>lunchtimes.</w:t>
            </w:r>
          </w:p>
        </w:tc>
        <w:tc>
          <w:tcPr>
            <w:tcW w:w="1664" w:type="dxa"/>
          </w:tcPr>
          <w:p w:rsidR="00A637EC" w:rsidRDefault="003615E2">
            <w:pPr>
              <w:pStyle w:val="TableParagraph"/>
              <w:numPr>
                <w:ilvl w:val="0"/>
                <w:numId w:val="7"/>
              </w:numPr>
              <w:tabs>
                <w:tab w:val="left" w:pos="220"/>
              </w:tabs>
              <w:spacing w:line="304" w:lineRule="exact"/>
              <w:rPr>
                <w:sz w:val="24"/>
              </w:rPr>
            </w:pPr>
            <w:r>
              <w:rPr>
                <w:spacing w:val="-4"/>
                <w:sz w:val="24"/>
              </w:rPr>
              <w:t>WH</w:t>
            </w:r>
            <w:r w:rsidR="006B71B2">
              <w:rPr>
                <w:spacing w:val="-4"/>
                <w:sz w:val="24"/>
              </w:rPr>
              <w:t>SSP</w:t>
            </w:r>
          </w:p>
          <w:p w:rsidR="00A637EC" w:rsidRDefault="006B71B2">
            <w:pPr>
              <w:pStyle w:val="TableParagraph"/>
              <w:numPr>
                <w:ilvl w:val="0"/>
                <w:numId w:val="7"/>
              </w:numPr>
              <w:tabs>
                <w:tab w:val="left" w:pos="220"/>
              </w:tabs>
              <w:ind w:right="374"/>
              <w:rPr>
                <w:sz w:val="24"/>
              </w:rPr>
            </w:pPr>
            <w:r>
              <w:rPr>
                <w:spacing w:val="-2"/>
                <w:sz w:val="24"/>
              </w:rPr>
              <w:t xml:space="preserve">Twilight </w:t>
            </w:r>
            <w:r>
              <w:rPr>
                <w:sz w:val="24"/>
              </w:rPr>
              <w:t>session</w:t>
            </w:r>
            <w:r>
              <w:rPr>
                <w:spacing w:val="-14"/>
                <w:sz w:val="24"/>
              </w:rPr>
              <w:t xml:space="preserve"> </w:t>
            </w:r>
            <w:r>
              <w:rPr>
                <w:sz w:val="24"/>
              </w:rPr>
              <w:t xml:space="preserve">for </w:t>
            </w:r>
            <w:r>
              <w:rPr>
                <w:spacing w:val="-2"/>
                <w:sz w:val="24"/>
              </w:rPr>
              <w:t>staff</w:t>
            </w:r>
          </w:p>
          <w:p w:rsidR="00A637EC" w:rsidRDefault="006B71B2">
            <w:pPr>
              <w:pStyle w:val="TableParagraph"/>
              <w:numPr>
                <w:ilvl w:val="0"/>
                <w:numId w:val="7"/>
              </w:numPr>
              <w:tabs>
                <w:tab w:val="left" w:pos="220"/>
              </w:tabs>
              <w:spacing w:before="1"/>
              <w:ind w:right="244"/>
              <w:rPr>
                <w:sz w:val="24"/>
              </w:rPr>
            </w:pPr>
            <w:r>
              <w:rPr>
                <w:sz w:val="24"/>
              </w:rPr>
              <w:t>£?</w:t>
            </w:r>
            <w:r>
              <w:rPr>
                <w:spacing w:val="-12"/>
                <w:sz w:val="24"/>
              </w:rPr>
              <w:t xml:space="preserve"> </w:t>
            </w:r>
            <w:r>
              <w:rPr>
                <w:sz w:val="24"/>
              </w:rPr>
              <w:t>for</w:t>
            </w:r>
            <w:r>
              <w:rPr>
                <w:spacing w:val="-13"/>
                <w:sz w:val="24"/>
              </w:rPr>
              <w:t xml:space="preserve"> </w:t>
            </w:r>
            <w:r>
              <w:rPr>
                <w:sz w:val="24"/>
              </w:rPr>
              <w:t>cover and</w:t>
            </w:r>
            <w:r>
              <w:rPr>
                <w:spacing w:val="-14"/>
                <w:sz w:val="24"/>
              </w:rPr>
              <w:t xml:space="preserve"> </w:t>
            </w:r>
            <w:r>
              <w:rPr>
                <w:sz w:val="24"/>
              </w:rPr>
              <w:t>training</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spacing w:before="208"/>
              <w:ind w:left="37"/>
              <w:rPr>
                <w:sz w:val="24"/>
              </w:rPr>
            </w:pPr>
            <w:r>
              <w:rPr>
                <w:spacing w:val="-2"/>
                <w:sz w:val="24"/>
              </w:rPr>
              <w:t>*£450</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numPr>
                <w:ilvl w:val="0"/>
                <w:numId w:val="7"/>
              </w:numPr>
              <w:tabs>
                <w:tab w:val="left" w:pos="220"/>
              </w:tabs>
              <w:spacing w:before="207" w:line="242" w:lineRule="auto"/>
              <w:ind w:right="18"/>
              <w:rPr>
                <w:sz w:val="24"/>
              </w:rPr>
            </w:pPr>
            <w:r>
              <w:rPr>
                <w:sz w:val="24"/>
              </w:rPr>
              <w:t>£8000</w:t>
            </w:r>
            <w:r>
              <w:rPr>
                <w:spacing w:val="-14"/>
                <w:sz w:val="24"/>
              </w:rPr>
              <w:t xml:space="preserve"> </w:t>
            </w:r>
            <w:r>
              <w:rPr>
                <w:sz w:val="24"/>
              </w:rPr>
              <w:t>(35%</w:t>
            </w:r>
            <w:r>
              <w:rPr>
                <w:spacing w:val="-14"/>
                <w:sz w:val="24"/>
              </w:rPr>
              <w:t xml:space="preserve"> </w:t>
            </w:r>
            <w:r>
              <w:rPr>
                <w:sz w:val="24"/>
              </w:rPr>
              <w:t>of annual cost)</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6"/>
              <w:rPr>
                <w:sz w:val="19"/>
              </w:rPr>
            </w:pPr>
          </w:p>
          <w:p w:rsidR="00A637EC" w:rsidRDefault="006B71B2">
            <w:pPr>
              <w:pStyle w:val="TableParagraph"/>
              <w:numPr>
                <w:ilvl w:val="0"/>
                <w:numId w:val="7"/>
              </w:numPr>
              <w:tabs>
                <w:tab w:val="left" w:pos="220"/>
              </w:tabs>
              <w:ind w:right="414"/>
              <w:rPr>
                <w:sz w:val="24"/>
              </w:rPr>
            </w:pPr>
            <w:r>
              <w:rPr>
                <w:sz w:val="24"/>
              </w:rPr>
              <w:t>3x</w:t>
            </w:r>
            <w:r>
              <w:rPr>
                <w:spacing w:val="-14"/>
                <w:sz w:val="24"/>
              </w:rPr>
              <w:t xml:space="preserve"> </w:t>
            </w:r>
            <w:r>
              <w:rPr>
                <w:sz w:val="24"/>
              </w:rPr>
              <w:t>hours</w:t>
            </w:r>
            <w:r>
              <w:rPr>
                <w:spacing w:val="-14"/>
                <w:sz w:val="24"/>
              </w:rPr>
              <w:t xml:space="preserve"> </w:t>
            </w:r>
            <w:r>
              <w:rPr>
                <w:sz w:val="24"/>
              </w:rPr>
              <w:t>a year £197</w:t>
            </w:r>
          </w:p>
        </w:tc>
        <w:tc>
          <w:tcPr>
            <w:tcW w:w="4232" w:type="dxa"/>
            <w:shd w:val="clear" w:color="auto" w:fill="D9D9D9"/>
          </w:tcPr>
          <w:p w:rsidR="00A637EC" w:rsidRDefault="006B71B2">
            <w:pPr>
              <w:pStyle w:val="TableParagraph"/>
              <w:numPr>
                <w:ilvl w:val="0"/>
                <w:numId w:val="6"/>
              </w:numPr>
              <w:tabs>
                <w:tab w:val="left" w:pos="299"/>
              </w:tabs>
              <w:ind w:right="154"/>
              <w:rPr>
                <w:sz w:val="24"/>
              </w:rPr>
            </w:pPr>
            <w:r>
              <w:rPr>
                <w:sz w:val="24"/>
              </w:rPr>
              <w:t>Children</w:t>
            </w:r>
            <w:r>
              <w:rPr>
                <w:spacing w:val="-7"/>
                <w:sz w:val="24"/>
              </w:rPr>
              <w:t xml:space="preserve"> </w:t>
            </w:r>
            <w:r>
              <w:rPr>
                <w:sz w:val="24"/>
              </w:rPr>
              <w:t>taking</w:t>
            </w:r>
            <w:r>
              <w:rPr>
                <w:spacing w:val="-7"/>
                <w:sz w:val="24"/>
              </w:rPr>
              <w:t xml:space="preserve"> </w:t>
            </w:r>
            <w:r>
              <w:rPr>
                <w:sz w:val="24"/>
              </w:rPr>
              <w:t>part</w:t>
            </w:r>
            <w:r>
              <w:rPr>
                <w:spacing w:val="-6"/>
                <w:sz w:val="24"/>
              </w:rPr>
              <w:t xml:space="preserve"> </w:t>
            </w:r>
            <w:r>
              <w:rPr>
                <w:sz w:val="24"/>
              </w:rPr>
              <w:t>in</w:t>
            </w:r>
            <w:r>
              <w:rPr>
                <w:spacing w:val="-7"/>
                <w:sz w:val="24"/>
              </w:rPr>
              <w:t xml:space="preserve"> </w:t>
            </w:r>
            <w:r>
              <w:rPr>
                <w:sz w:val="24"/>
              </w:rPr>
              <w:t>lessons</w:t>
            </w:r>
            <w:r>
              <w:rPr>
                <w:spacing w:val="-7"/>
                <w:sz w:val="24"/>
              </w:rPr>
              <w:t xml:space="preserve"> </w:t>
            </w:r>
            <w:r>
              <w:rPr>
                <w:sz w:val="24"/>
              </w:rPr>
              <w:t>that</w:t>
            </w:r>
            <w:r>
              <w:rPr>
                <w:spacing w:val="-8"/>
                <w:sz w:val="24"/>
              </w:rPr>
              <w:t xml:space="preserve"> </w:t>
            </w:r>
            <w:r>
              <w:rPr>
                <w:sz w:val="24"/>
              </w:rPr>
              <w:t>are confidently delivered by staff</w:t>
            </w:r>
          </w:p>
          <w:p w:rsidR="00A637EC" w:rsidRDefault="006B71B2">
            <w:pPr>
              <w:pStyle w:val="TableParagraph"/>
              <w:numPr>
                <w:ilvl w:val="0"/>
                <w:numId w:val="6"/>
              </w:numPr>
              <w:tabs>
                <w:tab w:val="left" w:pos="299"/>
              </w:tabs>
              <w:spacing w:line="242" w:lineRule="auto"/>
              <w:ind w:right="101"/>
              <w:rPr>
                <w:sz w:val="24"/>
              </w:rPr>
            </w:pPr>
            <w:r>
              <w:rPr>
                <w:sz w:val="24"/>
              </w:rPr>
              <w:t>Teachers</w:t>
            </w:r>
            <w:r>
              <w:rPr>
                <w:spacing w:val="-12"/>
                <w:sz w:val="24"/>
              </w:rPr>
              <w:t xml:space="preserve"> </w:t>
            </w:r>
            <w:r>
              <w:rPr>
                <w:sz w:val="24"/>
              </w:rPr>
              <w:t>confidently</w:t>
            </w:r>
            <w:r>
              <w:rPr>
                <w:spacing w:val="-14"/>
                <w:sz w:val="24"/>
              </w:rPr>
              <w:t xml:space="preserve"> </w:t>
            </w:r>
            <w:r>
              <w:rPr>
                <w:sz w:val="24"/>
              </w:rPr>
              <w:t>delivering</w:t>
            </w:r>
            <w:r>
              <w:rPr>
                <w:spacing w:val="-9"/>
                <w:sz w:val="24"/>
              </w:rPr>
              <w:t xml:space="preserve"> </w:t>
            </w:r>
            <w:r>
              <w:rPr>
                <w:sz w:val="24"/>
              </w:rPr>
              <w:t>lessons with increased confidence and skills</w:t>
            </w:r>
          </w:p>
          <w:p w:rsidR="00A637EC" w:rsidRDefault="006B71B2">
            <w:pPr>
              <w:pStyle w:val="TableParagraph"/>
              <w:numPr>
                <w:ilvl w:val="0"/>
                <w:numId w:val="6"/>
              </w:numPr>
              <w:tabs>
                <w:tab w:val="left" w:pos="299"/>
              </w:tabs>
              <w:ind w:right="276"/>
              <w:rPr>
                <w:sz w:val="24"/>
              </w:rPr>
            </w:pPr>
            <w:r>
              <w:rPr>
                <w:sz w:val="24"/>
              </w:rPr>
              <w:t>PE</w:t>
            </w:r>
            <w:r>
              <w:rPr>
                <w:spacing w:val="-5"/>
                <w:sz w:val="24"/>
              </w:rPr>
              <w:t xml:space="preserve"> </w:t>
            </w:r>
            <w:r>
              <w:rPr>
                <w:sz w:val="24"/>
              </w:rPr>
              <w:t>leads</w:t>
            </w:r>
            <w:r>
              <w:rPr>
                <w:spacing w:val="-8"/>
                <w:sz w:val="24"/>
              </w:rPr>
              <w:t xml:space="preserve"> </w:t>
            </w:r>
            <w:r>
              <w:rPr>
                <w:sz w:val="24"/>
              </w:rPr>
              <w:t>to</w:t>
            </w:r>
            <w:r>
              <w:rPr>
                <w:spacing w:val="-7"/>
                <w:sz w:val="24"/>
              </w:rPr>
              <w:t xml:space="preserve"> </w:t>
            </w:r>
            <w:r>
              <w:rPr>
                <w:sz w:val="24"/>
              </w:rPr>
              <w:t>be</w:t>
            </w:r>
            <w:r>
              <w:rPr>
                <w:spacing w:val="-5"/>
                <w:sz w:val="24"/>
              </w:rPr>
              <w:t xml:space="preserve"> </w:t>
            </w:r>
            <w:r>
              <w:rPr>
                <w:sz w:val="24"/>
              </w:rPr>
              <w:t>secure</w:t>
            </w:r>
            <w:r>
              <w:rPr>
                <w:spacing w:val="-5"/>
                <w:sz w:val="24"/>
              </w:rPr>
              <w:t xml:space="preserve"> </w:t>
            </w:r>
            <w:r>
              <w:rPr>
                <w:sz w:val="24"/>
              </w:rPr>
              <w:t>in</w:t>
            </w:r>
            <w:r>
              <w:rPr>
                <w:spacing w:val="-7"/>
                <w:sz w:val="24"/>
              </w:rPr>
              <w:t xml:space="preserve"> </w:t>
            </w:r>
            <w:r>
              <w:rPr>
                <w:sz w:val="24"/>
              </w:rPr>
              <w:t>whole</w:t>
            </w:r>
            <w:r>
              <w:rPr>
                <w:spacing w:val="-5"/>
                <w:sz w:val="24"/>
              </w:rPr>
              <w:t xml:space="preserve"> </w:t>
            </w:r>
            <w:r>
              <w:rPr>
                <w:sz w:val="24"/>
              </w:rPr>
              <w:t>school curriculum overview and 3Is</w:t>
            </w:r>
          </w:p>
          <w:p w:rsidR="00A637EC" w:rsidRDefault="006B71B2">
            <w:pPr>
              <w:pStyle w:val="TableParagraph"/>
              <w:numPr>
                <w:ilvl w:val="0"/>
                <w:numId w:val="6"/>
              </w:numPr>
              <w:tabs>
                <w:tab w:val="left" w:pos="299"/>
              </w:tabs>
              <w:ind w:right="271"/>
              <w:rPr>
                <w:sz w:val="24"/>
              </w:rPr>
            </w:pPr>
            <w:r>
              <w:rPr>
                <w:sz w:val="24"/>
              </w:rPr>
              <w:t>Teachers</w:t>
            </w:r>
            <w:r>
              <w:rPr>
                <w:spacing w:val="-12"/>
                <w:sz w:val="24"/>
              </w:rPr>
              <w:t xml:space="preserve"> </w:t>
            </w:r>
            <w:r>
              <w:rPr>
                <w:sz w:val="24"/>
              </w:rPr>
              <w:t>confidently</w:t>
            </w:r>
            <w:r>
              <w:rPr>
                <w:spacing w:val="-14"/>
                <w:sz w:val="24"/>
              </w:rPr>
              <w:t xml:space="preserve"> </w:t>
            </w:r>
            <w:r>
              <w:rPr>
                <w:sz w:val="24"/>
              </w:rPr>
              <w:t>delivering</w:t>
            </w:r>
            <w:r>
              <w:rPr>
                <w:spacing w:val="-13"/>
                <w:sz w:val="24"/>
              </w:rPr>
              <w:t xml:space="preserve"> </w:t>
            </w:r>
            <w:r>
              <w:rPr>
                <w:sz w:val="24"/>
              </w:rPr>
              <w:t>teach active break sessions alongside curriculum subjects (</w:t>
            </w:r>
            <w:r w:rsidR="003615E2">
              <w:rPr>
                <w:sz w:val="24"/>
              </w:rPr>
              <w:t>take 10)</w:t>
            </w:r>
          </w:p>
          <w:p w:rsidR="00A637EC" w:rsidRDefault="00A637EC">
            <w:pPr>
              <w:pStyle w:val="TableParagraph"/>
              <w:spacing w:before="5"/>
              <w:rPr>
                <w:sz w:val="23"/>
              </w:rPr>
            </w:pPr>
          </w:p>
          <w:p w:rsidR="00A637EC" w:rsidRDefault="006B71B2">
            <w:pPr>
              <w:pStyle w:val="TableParagraph"/>
              <w:numPr>
                <w:ilvl w:val="0"/>
                <w:numId w:val="6"/>
              </w:numPr>
              <w:tabs>
                <w:tab w:val="left" w:pos="299"/>
              </w:tabs>
              <w:ind w:right="367"/>
              <w:rPr>
                <w:sz w:val="24"/>
              </w:rPr>
            </w:pPr>
            <w:r>
              <w:rPr>
                <w:sz w:val="24"/>
              </w:rPr>
              <w:t>Staff</w:t>
            </w:r>
            <w:r>
              <w:rPr>
                <w:spacing w:val="-8"/>
                <w:sz w:val="24"/>
              </w:rPr>
              <w:t xml:space="preserve"> </w:t>
            </w:r>
            <w:r>
              <w:rPr>
                <w:sz w:val="24"/>
              </w:rPr>
              <w:t>attended</w:t>
            </w:r>
            <w:r>
              <w:rPr>
                <w:spacing w:val="-8"/>
                <w:sz w:val="24"/>
              </w:rPr>
              <w:t xml:space="preserve"> </w:t>
            </w:r>
            <w:r>
              <w:rPr>
                <w:sz w:val="24"/>
              </w:rPr>
              <w:t>CPD</w:t>
            </w:r>
            <w:r>
              <w:rPr>
                <w:spacing w:val="-8"/>
                <w:sz w:val="24"/>
              </w:rPr>
              <w:t xml:space="preserve"> </w:t>
            </w:r>
            <w:r>
              <w:rPr>
                <w:sz w:val="24"/>
              </w:rPr>
              <w:t>session</w:t>
            </w:r>
            <w:r>
              <w:rPr>
                <w:spacing w:val="-8"/>
                <w:sz w:val="24"/>
              </w:rPr>
              <w:t xml:space="preserve"> </w:t>
            </w:r>
            <w:r>
              <w:rPr>
                <w:sz w:val="24"/>
              </w:rPr>
              <w:t>at</w:t>
            </w:r>
            <w:r>
              <w:rPr>
                <w:spacing w:val="-8"/>
                <w:sz w:val="24"/>
              </w:rPr>
              <w:t xml:space="preserve"> </w:t>
            </w:r>
            <w:r>
              <w:rPr>
                <w:sz w:val="24"/>
              </w:rPr>
              <w:t xml:space="preserve">Trinity </w:t>
            </w:r>
            <w:r>
              <w:rPr>
                <w:spacing w:val="-2"/>
                <w:sz w:val="24"/>
              </w:rPr>
              <w:t>School.</w:t>
            </w:r>
          </w:p>
          <w:p w:rsidR="00A637EC" w:rsidRDefault="00A637EC">
            <w:pPr>
              <w:pStyle w:val="TableParagraph"/>
              <w:spacing w:before="1"/>
              <w:rPr>
                <w:sz w:val="24"/>
              </w:rPr>
            </w:pPr>
          </w:p>
          <w:p w:rsidR="00A637EC" w:rsidRDefault="006B71B2">
            <w:pPr>
              <w:pStyle w:val="TableParagraph"/>
              <w:numPr>
                <w:ilvl w:val="0"/>
                <w:numId w:val="6"/>
              </w:numPr>
              <w:tabs>
                <w:tab w:val="left" w:pos="299"/>
              </w:tabs>
              <w:ind w:right="135"/>
              <w:rPr>
                <w:sz w:val="24"/>
              </w:rPr>
            </w:pPr>
            <w:proofErr w:type="spellStart"/>
            <w:r>
              <w:rPr>
                <w:sz w:val="24"/>
              </w:rPr>
              <w:t>SofW</w:t>
            </w:r>
            <w:proofErr w:type="spellEnd"/>
            <w:r>
              <w:rPr>
                <w:sz w:val="24"/>
              </w:rPr>
              <w:t xml:space="preserve"> used throughout the school to ensure children given a wealth of opportunities</w:t>
            </w:r>
            <w:r>
              <w:rPr>
                <w:spacing w:val="-10"/>
                <w:sz w:val="24"/>
              </w:rPr>
              <w:t xml:space="preserve"> </w:t>
            </w:r>
            <w:r>
              <w:rPr>
                <w:sz w:val="24"/>
              </w:rPr>
              <w:t>to</w:t>
            </w:r>
            <w:r>
              <w:rPr>
                <w:spacing w:val="-10"/>
                <w:sz w:val="24"/>
              </w:rPr>
              <w:t xml:space="preserve"> </w:t>
            </w:r>
            <w:r>
              <w:rPr>
                <w:sz w:val="24"/>
              </w:rPr>
              <w:t>develop</w:t>
            </w:r>
            <w:r>
              <w:rPr>
                <w:spacing w:val="-10"/>
                <w:sz w:val="24"/>
              </w:rPr>
              <w:t xml:space="preserve"> </w:t>
            </w:r>
            <w:r>
              <w:rPr>
                <w:sz w:val="24"/>
              </w:rPr>
              <w:t>their</w:t>
            </w:r>
            <w:r>
              <w:rPr>
                <w:spacing w:val="-10"/>
                <w:sz w:val="24"/>
              </w:rPr>
              <w:t xml:space="preserve"> </w:t>
            </w:r>
            <w:r>
              <w:rPr>
                <w:sz w:val="24"/>
              </w:rPr>
              <w:t xml:space="preserve">physical skills as well as developing the whole </w:t>
            </w:r>
            <w:r>
              <w:rPr>
                <w:spacing w:val="-2"/>
                <w:sz w:val="24"/>
              </w:rPr>
              <w:t>child.</w:t>
            </w:r>
          </w:p>
          <w:p w:rsidR="00A637EC" w:rsidRDefault="00A637EC">
            <w:pPr>
              <w:pStyle w:val="TableParagraph"/>
              <w:spacing w:before="11"/>
              <w:rPr>
                <w:sz w:val="23"/>
              </w:rPr>
            </w:pPr>
          </w:p>
          <w:p w:rsidR="00A637EC" w:rsidRDefault="006B71B2">
            <w:pPr>
              <w:pStyle w:val="TableParagraph"/>
              <w:numPr>
                <w:ilvl w:val="0"/>
                <w:numId w:val="6"/>
              </w:numPr>
              <w:tabs>
                <w:tab w:val="left" w:pos="299"/>
              </w:tabs>
              <w:ind w:right="190"/>
              <w:rPr>
                <w:sz w:val="24"/>
              </w:rPr>
            </w:pPr>
            <w:r>
              <w:rPr>
                <w:sz w:val="24"/>
              </w:rPr>
              <w:t>Observation</w:t>
            </w:r>
            <w:r>
              <w:rPr>
                <w:spacing w:val="-10"/>
                <w:sz w:val="24"/>
              </w:rPr>
              <w:t xml:space="preserve"> </w:t>
            </w:r>
            <w:r>
              <w:rPr>
                <w:sz w:val="24"/>
              </w:rPr>
              <w:t>of</w:t>
            </w:r>
            <w:r>
              <w:rPr>
                <w:spacing w:val="-10"/>
                <w:sz w:val="24"/>
              </w:rPr>
              <w:t xml:space="preserve"> </w:t>
            </w:r>
            <w:r>
              <w:rPr>
                <w:sz w:val="24"/>
              </w:rPr>
              <w:t>swimming</w:t>
            </w:r>
            <w:r>
              <w:rPr>
                <w:spacing w:val="-10"/>
                <w:sz w:val="24"/>
              </w:rPr>
              <w:t xml:space="preserve"> </w:t>
            </w:r>
            <w:r>
              <w:rPr>
                <w:sz w:val="24"/>
              </w:rPr>
              <w:t>teacher</w:t>
            </w:r>
            <w:r>
              <w:rPr>
                <w:spacing w:val="-10"/>
                <w:sz w:val="24"/>
              </w:rPr>
              <w:t xml:space="preserve"> </w:t>
            </w:r>
            <w:r>
              <w:rPr>
                <w:sz w:val="24"/>
              </w:rPr>
              <w:t xml:space="preserve">and TA to ensure a safe, supportive environment </w:t>
            </w:r>
            <w:proofErr w:type="gramStart"/>
            <w:r>
              <w:rPr>
                <w:sz w:val="24"/>
              </w:rPr>
              <w:t>is promoted</w:t>
            </w:r>
            <w:proofErr w:type="gramEnd"/>
            <w:r>
              <w:rPr>
                <w:sz w:val="24"/>
              </w:rPr>
              <w:t>.</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1"/>
              <w:rPr>
                <w:sz w:val="24"/>
              </w:rPr>
            </w:pPr>
          </w:p>
          <w:p w:rsidR="00A637EC" w:rsidRDefault="003615E2">
            <w:pPr>
              <w:pStyle w:val="TableParagraph"/>
              <w:numPr>
                <w:ilvl w:val="0"/>
                <w:numId w:val="6"/>
              </w:numPr>
              <w:tabs>
                <w:tab w:val="left" w:pos="299"/>
              </w:tabs>
              <w:ind w:right="328"/>
              <w:rPr>
                <w:sz w:val="24"/>
              </w:rPr>
            </w:pPr>
            <w:r>
              <w:rPr>
                <w:sz w:val="24"/>
              </w:rPr>
              <w:t>WH</w:t>
            </w:r>
            <w:r w:rsidR="006B71B2">
              <w:rPr>
                <w:sz w:val="24"/>
              </w:rPr>
              <w:t>SSP</w:t>
            </w:r>
            <w:r w:rsidR="006B71B2">
              <w:rPr>
                <w:spacing w:val="-5"/>
                <w:sz w:val="24"/>
              </w:rPr>
              <w:t xml:space="preserve"> </w:t>
            </w:r>
            <w:r w:rsidR="006B71B2">
              <w:rPr>
                <w:sz w:val="24"/>
              </w:rPr>
              <w:t>to</w:t>
            </w:r>
            <w:r w:rsidR="006B71B2">
              <w:rPr>
                <w:spacing w:val="-7"/>
                <w:sz w:val="24"/>
              </w:rPr>
              <w:t xml:space="preserve"> </w:t>
            </w:r>
            <w:r w:rsidR="006B71B2">
              <w:rPr>
                <w:sz w:val="24"/>
              </w:rPr>
              <w:t>run</w:t>
            </w:r>
            <w:r w:rsidR="006B71B2">
              <w:rPr>
                <w:spacing w:val="-5"/>
                <w:sz w:val="24"/>
              </w:rPr>
              <w:t xml:space="preserve"> </w:t>
            </w:r>
            <w:r w:rsidR="006B71B2">
              <w:rPr>
                <w:sz w:val="24"/>
              </w:rPr>
              <w:t>a</w:t>
            </w:r>
            <w:r w:rsidR="006B71B2">
              <w:rPr>
                <w:spacing w:val="-7"/>
                <w:sz w:val="24"/>
              </w:rPr>
              <w:t xml:space="preserve"> </w:t>
            </w:r>
            <w:r w:rsidR="006B71B2">
              <w:rPr>
                <w:sz w:val="24"/>
              </w:rPr>
              <w:t>staff</w:t>
            </w:r>
            <w:r w:rsidR="006B71B2">
              <w:rPr>
                <w:spacing w:val="-5"/>
                <w:sz w:val="24"/>
              </w:rPr>
              <w:t xml:space="preserve"> </w:t>
            </w:r>
            <w:r w:rsidR="006B71B2">
              <w:rPr>
                <w:sz w:val="24"/>
              </w:rPr>
              <w:t>meeting</w:t>
            </w:r>
            <w:r w:rsidR="006B71B2">
              <w:rPr>
                <w:spacing w:val="-6"/>
                <w:sz w:val="24"/>
              </w:rPr>
              <w:t xml:space="preserve"> </w:t>
            </w:r>
            <w:r w:rsidR="006B71B2">
              <w:rPr>
                <w:sz w:val="24"/>
              </w:rPr>
              <w:t>based</w:t>
            </w:r>
            <w:r w:rsidR="006B71B2">
              <w:rPr>
                <w:spacing w:val="-7"/>
                <w:sz w:val="24"/>
              </w:rPr>
              <w:t xml:space="preserve"> </w:t>
            </w:r>
            <w:r w:rsidR="006B71B2">
              <w:rPr>
                <w:sz w:val="24"/>
              </w:rPr>
              <w:t>on areas</w:t>
            </w:r>
            <w:r w:rsidR="006B71B2">
              <w:rPr>
                <w:spacing w:val="-3"/>
                <w:sz w:val="24"/>
              </w:rPr>
              <w:t xml:space="preserve"> </w:t>
            </w:r>
            <w:r w:rsidR="006B71B2">
              <w:rPr>
                <w:sz w:val="24"/>
              </w:rPr>
              <w:t>needed</w:t>
            </w:r>
            <w:r w:rsidR="006B71B2">
              <w:rPr>
                <w:spacing w:val="-4"/>
                <w:sz w:val="24"/>
              </w:rPr>
              <w:t xml:space="preserve"> </w:t>
            </w:r>
            <w:r w:rsidR="006B71B2">
              <w:rPr>
                <w:sz w:val="24"/>
              </w:rPr>
              <w:t>for</w:t>
            </w:r>
            <w:r w:rsidR="006B71B2">
              <w:rPr>
                <w:spacing w:val="-4"/>
                <w:sz w:val="24"/>
              </w:rPr>
              <w:t xml:space="preserve"> </w:t>
            </w:r>
            <w:r w:rsidR="006B71B2">
              <w:rPr>
                <w:sz w:val="24"/>
              </w:rPr>
              <w:t>staff</w:t>
            </w:r>
            <w:r w:rsidR="006B71B2">
              <w:rPr>
                <w:spacing w:val="-4"/>
                <w:sz w:val="24"/>
              </w:rPr>
              <w:t xml:space="preserve"> </w:t>
            </w:r>
            <w:r w:rsidR="006B71B2">
              <w:rPr>
                <w:sz w:val="24"/>
              </w:rPr>
              <w:t>development. Work alongside staff to support and increase confidence in teaching PE.</w:t>
            </w:r>
          </w:p>
        </w:tc>
        <w:tc>
          <w:tcPr>
            <w:tcW w:w="2520" w:type="dxa"/>
          </w:tcPr>
          <w:p w:rsidR="00A637EC" w:rsidRDefault="006B71B2">
            <w:pPr>
              <w:pStyle w:val="TableParagraph"/>
              <w:ind w:left="8" w:right="38"/>
              <w:rPr>
                <w:sz w:val="24"/>
              </w:rPr>
            </w:pPr>
            <w:r>
              <w:rPr>
                <w:sz w:val="24"/>
              </w:rPr>
              <w:t>*Continue</w:t>
            </w:r>
            <w:r>
              <w:rPr>
                <w:spacing w:val="-10"/>
                <w:sz w:val="24"/>
              </w:rPr>
              <w:t xml:space="preserve"> </w:t>
            </w:r>
            <w:r>
              <w:rPr>
                <w:sz w:val="24"/>
              </w:rPr>
              <w:t>to</w:t>
            </w:r>
            <w:r>
              <w:rPr>
                <w:spacing w:val="-10"/>
                <w:sz w:val="24"/>
              </w:rPr>
              <w:t xml:space="preserve"> </w:t>
            </w:r>
            <w:r>
              <w:rPr>
                <w:sz w:val="24"/>
              </w:rPr>
              <w:t>use</w:t>
            </w:r>
            <w:r>
              <w:rPr>
                <w:spacing w:val="-8"/>
                <w:sz w:val="24"/>
              </w:rPr>
              <w:t xml:space="preserve"> </w:t>
            </w:r>
            <w:r>
              <w:rPr>
                <w:sz w:val="24"/>
              </w:rPr>
              <w:t>CSSP</w:t>
            </w:r>
            <w:r>
              <w:rPr>
                <w:spacing w:val="-9"/>
                <w:sz w:val="24"/>
              </w:rPr>
              <w:t xml:space="preserve"> </w:t>
            </w:r>
            <w:r>
              <w:rPr>
                <w:sz w:val="24"/>
              </w:rPr>
              <w:t>to support staff CPD- put in diary throughout the year</w:t>
            </w:r>
            <w:r>
              <w:rPr>
                <w:spacing w:val="-6"/>
                <w:sz w:val="24"/>
              </w:rPr>
              <w:t xml:space="preserve"> </w:t>
            </w:r>
            <w:r>
              <w:rPr>
                <w:sz w:val="24"/>
              </w:rPr>
              <w:t>–</w:t>
            </w:r>
            <w:r>
              <w:rPr>
                <w:spacing w:val="-7"/>
                <w:sz w:val="24"/>
              </w:rPr>
              <w:t xml:space="preserve"> </w:t>
            </w:r>
            <w:r>
              <w:rPr>
                <w:sz w:val="24"/>
              </w:rPr>
              <w:t>tag</w:t>
            </w:r>
            <w:r>
              <w:rPr>
                <w:spacing w:val="-6"/>
                <w:sz w:val="24"/>
              </w:rPr>
              <w:t xml:space="preserve"> </w:t>
            </w:r>
            <w:r>
              <w:rPr>
                <w:sz w:val="24"/>
              </w:rPr>
              <w:t>rugby,</w:t>
            </w:r>
            <w:r>
              <w:rPr>
                <w:spacing w:val="-8"/>
                <w:sz w:val="24"/>
              </w:rPr>
              <w:t xml:space="preserve"> </w:t>
            </w:r>
            <w:r>
              <w:rPr>
                <w:sz w:val="24"/>
              </w:rPr>
              <w:t xml:space="preserve">hockey, athletics, </w:t>
            </w:r>
            <w:proofErr w:type="spellStart"/>
            <w:r>
              <w:rPr>
                <w:sz w:val="24"/>
              </w:rPr>
              <w:t>etc</w:t>
            </w:r>
            <w:proofErr w:type="spellEnd"/>
          </w:p>
          <w:p w:rsidR="00A637EC" w:rsidRDefault="006B71B2">
            <w:pPr>
              <w:pStyle w:val="TableParagraph"/>
              <w:ind w:left="8"/>
              <w:rPr>
                <w:sz w:val="24"/>
              </w:rPr>
            </w:pPr>
            <w:r>
              <w:rPr>
                <w:sz w:val="24"/>
              </w:rPr>
              <w:t xml:space="preserve">*PE </w:t>
            </w:r>
            <w:proofErr w:type="gramStart"/>
            <w:r>
              <w:rPr>
                <w:sz w:val="24"/>
              </w:rPr>
              <w:t>lead</w:t>
            </w:r>
            <w:proofErr w:type="gramEnd"/>
            <w:r>
              <w:rPr>
                <w:sz w:val="24"/>
              </w:rPr>
              <w:t xml:space="preserve"> to continue accessing workshops through</w:t>
            </w:r>
            <w:r>
              <w:rPr>
                <w:spacing w:val="-14"/>
                <w:sz w:val="24"/>
              </w:rPr>
              <w:t xml:space="preserve"> </w:t>
            </w:r>
            <w:r>
              <w:rPr>
                <w:sz w:val="24"/>
              </w:rPr>
              <w:t>GETSET,</w:t>
            </w:r>
            <w:r>
              <w:rPr>
                <w:spacing w:val="-14"/>
                <w:sz w:val="24"/>
              </w:rPr>
              <w:t xml:space="preserve"> </w:t>
            </w:r>
            <w:r w:rsidR="003615E2">
              <w:rPr>
                <w:sz w:val="24"/>
              </w:rPr>
              <w:t>WH</w:t>
            </w:r>
            <w:r>
              <w:rPr>
                <w:sz w:val="24"/>
              </w:rPr>
              <w:t>SSP.</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ind w:left="8"/>
              <w:rPr>
                <w:sz w:val="24"/>
              </w:rPr>
            </w:pPr>
            <w:r>
              <w:rPr>
                <w:sz w:val="24"/>
              </w:rPr>
              <w:t>*Monitor</w:t>
            </w:r>
            <w:r>
              <w:rPr>
                <w:spacing w:val="-14"/>
                <w:sz w:val="24"/>
              </w:rPr>
              <w:t xml:space="preserve"> </w:t>
            </w:r>
            <w:r>
              <w:rPr>
                <w:sz w:val="24"/>
              </w:rPr>
              <w:t>use</w:t>
            </w:r>
            <w:r>
              <w:rPr>
                <w:spacing w:val="-14"/>
                <w:sz w:val="24"/>
              </w:rPr>
              <w:t xml:space="preserve"> </w:t>
            </w:r>
            <w:r>
              <w:rPr>
                <w:sz w:val="24"/>
              </w:rPr>
              <w:t>and</w:t>
            </w:r>
            <w:r>
              <w:rPr>
                <w:spacing w:val="-13"/>
                <w:sz w:val="24"/>
              </w:rPr>
              <w:t xml:space="preserve"> </w:t>
            </w:r>
            <w:r>
              <w:rPr>
                <w:sz w:val="24"/>
              </w:rPr>
              <w:t xml:space="preserve">impact of </w:t>
            </w:r>
            <w:r w:rsidR="003615E2">
              <w:rPr>
                <w:sz w:val="24"/>
              </w:rPr>
              <w:t>Complete PE</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11"/>
              <w:rPr>
                <w:sz w:val="23"/>
              </w:rPr>
            </w:pPr>
          </w:p>
          <w:p w:rsidR="00A637EC" w:rsidRDefault="00A637EC" w:rsidP="003615E2">
            <w:pPr>
              <w:pStyle w:val="TableParagraph"/>
              <w:ind w:left="8" w:right="132"/>
              <w:jc w:val="both"/>
              <w:rPr>
                <w:sz w:val="24"/>
              </w:rPr>
            </w:pPr>
          </w:p>
        </w:tc>
      </w:tr>
    </w:tbl>
    <w:p w:rsidR="00A637EC" w:rsidRDefault="00A637EC">
      <w:pPr>
        <w:rPr>
          <w:sz w:val="2"/>
          <w:szCs w:val="2"/>
        </w:rPr>
      </w:pPr>
    </w:p>
    <w:p w:rsidR="00A637EC" w:rsidRDefault="00A637EC">
      <w:pPr>
        <w:rPr>
          <w:sz w:val="2"/>
          <w:szCs w:val="2"/>
        </w:rPr>
        <w:sectPr w:rsidR="00A637EC">
          <w:type w:val="continuous"/>
          <w:pgSz w:w="16850" w:h="11920" w:orient="landscape"/>
          <w:pgMar w:top="960" w:right="200" w:bottom="0" w:left="200" w:header="720" w:footer="720" w:gutter="0"/>
          <w:cols w:space="720"/>
        </w:sectPr>
      </w:pPr>
    </w:p>
    <w:tbl>
      <w:tblPr>
        <w:tblW w:w="0" w:type="auto"/>
        <w:tblInd w:w="170"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4148"/>
        <w:gridCol w:w="3459"/>
        <w:gridCol w:w="1664"/>
        <w:gridCol w:w="4232"/>
        <w:gridCol w:w="2520"/>
      </w:tblGrid>
      <w:tr w:rsidR="00A637EC">
        <w:trPr>
          <w:trHeight w:val="513"/>
        </w:trPr>
        <w:tc>
          <w:tcPr>
            <w:tcW w:w="13503" w:type="dxa"/>
            <w:gridSpan w:val="4"/>
            <w:vMerge w:val="restart"/>
            <w:shd w:val="clear" w:color="auto" w:fill="F1DBDB"/>
          </w:tcPr>
          <w:p w:rsidR="00A637EC" w:rsidRDefault="006B71B2">
            <w:pPr>
              <w:pStyle w:val="TableParagraph"/>
              <w:spacing w:line="270" w:lineRule="exact"/>
              <w:ind w:left="38"/>
              <w:rPr>
                <w:b/>
                <w:sz w:val="24"/>
              </w:rPr>
            </w:pPr>
            <w:r>
              <w:rPr>
                <w:b/>
                <w:color w:val="C00000"/>
                <w:sz w:val="24"/>
              </w:rPr>
              <w:lastRenderedPageBreak/>
              <w:t>Key</w:t>
            </w:r>
            <w:r>
              <w:rPr>
                <w:b/>
                <w:color w:val="C00000"/>
                <w:spacing w:val="-6"/>
                <w:sz w:val="24"/>
              </w:rPr>
              <w:t xml:space="preserve"> </w:t>
            </w:r>
            <w:r>
              <w:rPr>
                <w:b/>
                <w:color w:val="C00000"/>
                <w:sz w:val="24"/>
              </w:rPr>
              <w:t>indicator</w:t>
            </w:r>
            <w:r>
              <w:rPr>
                <w:b/>
                <w:color w:val="C00000"/>
                <w:spacing w:val="-3"/>
                <w:sz w:val="24"/>
              </w:rPr>
              <w:t xml:space="preserve"> </w:t>
            </w:r>
            <w:r>
              <w:rPr>
                <w:b/>
                <w:color w:val="C00000"/>
                <w:sz w:val="24"/>
              </w:rPr>
              <w:t>4:</w:t>
            </w:r>
            <w:r>
              <w:rPr>
                <w:b/>
                <w:color w:val="C00000"/>
                <w:spacing w:val="-4"/>
                <w:sz w:val="24"/>
              </w:rPr>
              <w:t xml:space="preserve"> </w:t>
            </w:r>
            <w:r>
              <w:rPr>
                <w:b/>
                <w:color w:val="C00000"/>
                <w:sz w:val="24"/>
              </w:rPr>
              <w:t>Broader</w:t>
            </w:r>
            <w:r>
              <w:rPr>
                <w:b/>
                <w:color w:val="C00000"/>
                <w:spacing w:val="-3"/>
                <w:sz w:val="24"/>
              </w:rPr>
              <w:t xml:space="preserve"> </w:t>
            </w:r>
            <w:r>
              <w:rPr>
                <w:b/>
                <w:color w:val="C00000"/>
                <w:sz w:val="24"/>
              </w:rPr>
              <w:t>experience</w:t>
            </w:r>
            <w:r>
              <w:rPr>
                <w:b/>
                <w:color w:val="C00000"/>
                <w:spacing w:val="2"/>
                <w:sz w:val="24"/>
              </w:rPr>
              <w:t xml:space="preserve"> </w:t>
            </w:r>
            <w:r>
              <w:rPr>
                <w:b/>
                <w:color w:val="C00000"/>
                <w:sz w:val="24"/>
              </w:rPr>
              <w:t>of</w:t>
            </w:r>
            <w:r>
              <w:rPr>
                <w:b/>
                <w:color w:val="C00000"/>
                <w:spacing w:val="-1"/>
                <w:sz w:val="24"/>
              </w:rPr>
              <w:t xml:space="preserve"> </w:t>
            </w:r>
            <w:r>
              <w:rPr>
                <w:b/>
                <w:color w:val="C00000"/>
                <w:sz w:val="24"/>
              </w:rPr>
              <w:t>a</w:t>
            </w:r>
            <w:r>
              <w:rPr>
                <w:b/>
                <w:color w:val="C00000"/>
                <w:spacing w:val="-6"/>
                <w:sz w:val="24"/>
              </w:rPr>
              <w:t xml:space="preserve"> </w:t>
            </w:r>
            <w:r>
              <w:rPr>
                <w:b/>
                <w:color w:val="C00000"/>
                <w:sz w:val="24"/>
              </w:rPr>
              <w:t>range</w:t>
            </w:r>
            <w:r>
              <w:rPr>
                <w:b/>
                <w:color w:val="C00000"/>
                <w:spacing w:val="-3"/>
                <w:sz w:val="24"/>
              </w:rPr>
              <w:t xml:space="preserve"> </w:t>
            </w:r>
            <w:r>
              <w:rPr>
                <w:b/>
                <w:color w:val="C00000"/>
                <w:sz w:val="24"/>
              </w:rPr>
              <w:t>of</w:t>
            </w:r>
            <w:r>
              <w:rPr>
                <w:b/>
                <w:color w:val="C00000"/>
                <w:spacing w:val="-1"/>
                <w:sz w:val="24"/>
              </w:rPr>
              <w:t xml:space="preserve"> </w:t>
            </w:r>
            <w:r>
              <w:rPr>
                <w:b/>
                <w:color w:val="C00000"/>
                <w:sz w:val="24"/>
              </w:rPr>
              <w:t>sports</w:t>
            </w:r>
            <w:r>
              <w:rPr>
                <w:b/>
                <w:color w:val="C00000"/>
                <w:spacing w:val="-3"/>
                <w:sz w:val="24"/>
              </w:rPr>
              <w:t xml:space="preserve"> </w:t>
            </w:r>
            <w:r>
              <w:rPr>
                <w:b/>
                <w:color w:val="C00000"/>
                <w:sz w:val="24"/>
              </w:rPr>
              <w:t>and</w:t>
            </w:r>
            <w:r>
              <w:rPr>
                <w:b/>
                <w:color w:val="C00000"/>
                <w:spacing w:val="-2"/>
                <w:sz w:val="24"/>
              </w:rPr>
              <w:t xml:space="preserve"> </w:t>
            </w:r>
            <w:r>
              <w:rPr>
                <w:b/>
                <w:color w:val="C00000"/>
                <w:sz w:val="24"/>
              </w:rPr>
              <w:t>activities</w:t>
            </w:r>
            <w:r>
              <w:rPr>
                <w:b/>
                <w:color w:val="C00000"/>
                <w:spacing w:val="-2"/>
                <w:sz w:val="24"/>
              </w:rPr>
              <w:t xml:space="preserve"> </w:t>
            </w:r>
            <w:r>
              <w:rPr>
                <w:b/>
                <w:color w:val="C00000"/>
                <w:sz w:val="24"/>
              </w:rPr>
              <w:t>offered</w:t>
            </w:r>
            <w:r>
              <w:rPr>
                <w:b/>
                <w:color w:val="C00000"/>
                <w:spacing w:val="-2"/>
                <w:sz w:val="24"/>
              </w:rPr>
              <w:t xml:space="preserve"> </w:t>
            </w:r>
            <w:r>
              <w:rPr>
                <w:b/>
                <w:color w:val="C00000"/>
                <w:sz w:val="24"/>
              </w:rPr>
              <w:t>to</w:t>
            </w:r>
            <w:r>
              <w:rPr>
                <w:b/>
                <w:color w:val="C00000"/>
                <w:spacing w:val="-3"/>
                <w:sz w:val="24"/>
              </w:rPr>
              <w:t xml:space="preserve"> </w:t>
            </w:r>
            <w:r>
              <w:rPr>
                <w:b/>
                <w:color w:val="C00000"/>
                <w:sz w:val="24"/>
              </w:rPr>
              <w:t>all</w:t>
            </w:r>
            <w:r>
              <w:rPr>
                <w:b/>
                <w:color w:val="C00000"/>
                <w:spacing w:val="-3"/>
                <w:sz w:val="24"/>
              </w:rPr>
              <w:t xml:space="preserve"> </w:t>
            </w:r>
            <w:r>
              <w:rPr>
                <w:b/>
                <w:color w:val="C00000"/>
                <w:spacing w:val="-2"/>
                <w:sz w:val="24"/>
              </w:rPr>
              <w:t>pupils</w:t>
            </w:r>
          </w:p>
        </w:tc>
        <w:tc>
          <w:tcPr>
            <w:tcW w:w="2520" w:type="dxa"/>
          </w:tcPr>
          <w:p w:rsidR="00A637EC" w:rsidRDefault="006B71B2">
            <w:pPr>
              <w:pStyle w:val="TableParagraph"/>
              <w:spacing w:line="258" w:lineRule="exact"/>
              <w:ind w:left="37"/>
              <w:rPr>
                <w:b/>
                <w:sz w:val="24"/>
              </w:rPr>
            </w:pPr>
            <w:r>
              <w:rPr>
                <w:b/>
                <w:color w:val="221F1F"/>
                <w:sz w:val="24"/>
              </w:rPr>
              <w:t>Percentage</w:t>
            </w:r>
            <w:r>
              <w:rPr>
                <w:b/>
                <w:color w:val="221F1F"/>
                <w:spacing w:val="-14"/>
                <w:sz w:val="24"/>
              </w:rPr>
              <w:t xml:space="preserve"> </w:t>
            </w:r>
            <w:r>
              <w:rPr>
                <w:b/>
                <w:color w:val="221F1F"/>
                <w:sz w:val="24"/>
              </w:rPr>
              <w:t>of</w:t>
            </w:r>
            <w:r>
              <w:rPr>
                <w:b/>
                <w:color w:val="221F1F"/>
                <w:spacing w:val="-14"/>
                <w:sz w:val="24"/>
              </w:rPr>
              <w:t xml:space="preserve"> </w:t>
            </w:r>
            <w:r>
              <w:rPr>
                <w:b/>
                <w:color w:val="221F1F"/>
                <w:sz w:val="24"/>
              </w:rPr>
              <w:t xml:space="preserve">total </w:t>
            </w:r>
            <w:r>
              <w:rPr>
                <w:b/>
                <w:color w:val="221F1F"/>
                <w:spacing w:val="-2"/>
                <w:sz w:val="24"/>
              </w:rPr>
              <w:t>allocation:</w:t>
            </w:r>
          </w:p>
        </w:tc>
      </w:tr>
      <w:tr w:rsidR="00A637EC">
        <w:trPr>
          <w:trHeight w:val="303"/>
        </w:trPr>
        <w:tc>
          <w:tcPr>
            <w:tcW w:w="13503" w:type="dxa"/>
            <w:gridSpan w:val="4"/>
            <w:vMerge/>
            <w:tcBorders>
              <w:top w:val="nil"/>
            </w:tcBorders>
            <w:shd w:val="clear" w:color="auto" w:fill="F1DBDB"/>
          </w:tcPr>
          <w:p w:rsidR="00A637EC" w:rsidRDefault="00A637EC">
            <w:pPr>
              <w:rPr>
                <w:sz w:val="2"/>
                <w:szCs w:val="2"/>
              </w:rPr>
            </w:pPr>
          </w:p>
        </w:tc>
        <w:tc>
          <w:tcPr>
            <w:tcW w:w="2520" w:type="dxa"/>
          </w:tcPr>
          <w:p w:rsidR="00A637EC" w:rsidRDefault="006B71B2">
            <w:pPr>
              <w:pStyle w:val="TableParagraph"/>
              <w:spacing w:line="270" w:lineRule="exact"/>
              <w:ind w:left="33"/>
              <w:jc w:val="center"/>
              <w:rPr>
                <w:b/>
                <w:sz w:val="24"/>
              </w:rPr>
            </w:pPr>
            <w:r>
              <w:rPr>
                <w:b/>
                <w:color w:val="221F1F"/>
                <w:sz w:val="24"/>
              </w:rPr>
              <w:t>%</w:t>
            </w:r>
          </w:p>
        </w:tc>
      </w:tr>
      <w:tr w:rsidR="00A637EC">
        <w:trPr>
          <w:trHeight w:val="798"/>
        </w:trPr>
        <w:tc>
          <w:tcPr>
            <w:tcW w:w="4148" w:type="dxa"/>
          </w:tcPr>
          <w:p w:rsidR="00A637EC" w:rsidRDefault="006B71B2">
            <w:pPr>
              <w:pStyle w:val="TableParagraph"/>
              <w:spacing w:before="6" w:line="237" w:lineRule="auto"/>
              <w:ind w:left="38"/>
              <w:rPr>
                <w:b/>
                <w:sz w:val="24"/>
              </w:rPr>
            </w:pPr>
            <w:r>
              <w:rPr>
                <w:b/>
                <w:color w:val="221F1F"/>
                <w:sz w:val="24"/>
              </w:rPr>
              <w:t>School</w:t>
            </w:r>
            <w:r>
              <w:rPr>
                <w:b/>
                <w:color w:val="221F1F"/>
                <w:spacing w:val="-8"/>
                <w:sz w:val="24"/>
              </w:rPr>
              <w:t xml:space="preserve"> </w:t>
            </w:r>
            <w:r>
              <w:rPr>
                <w:b/>
                <w:color w:val="221F1F"/>
                <w:sz w:val="24"/>
              </w:rPr>
              <w:t>focus</w:t>
            </w:r>
            <w:r>
              <w:rPr>
                <w:b/>
                <w:color w:val="221F1F"/>
                <w:spacing w:val="-9"/>
                <w:sz w:val="24"/>
              </w:rPr>
              <w:t xml:space="preserve"> </w:t>
            </w:r>
            <w:r>
              <w:rPr>
                <w:b/>
                <w:color w:val="221F1F"/>
                <w:sz w:val="24"/>
              </w:rPr>
              <w:t>with</w:t>
            </w:r>
            <w:r>
              <w:rPr>
                <w:b/>
                <w:color w:val="221F1F"/>
                <w:spacing w:val="-7"/>
                <w:sz w:val="24"/>
              </w:rPr>
              <w:t xml:space="preserve"> </w:t>
            </w:r>
            <w:r>
              <w:rPr>
                <w:b/>
                <w:color w:val="221F1F"/>
                <w:sz w:val="24"/>
              </w:rPr>
              <w:t>clarity</w:t>
            </w:r>
            <w:r>
              <w:rPr>
                <w:b/>
                <w:color w:val="221F1F"/>
                <w:spacing w:val="-9"/>
                <w:sz w:val="24"/>
              </w:rPr>
              <w:t xml:space="preserve"> </w:t>
            </w:r>
            <w:r>
              <w:rPr>
                <w:b/>
                <w:color w:val="221F1F"/>
                <w:sz w:val="24"/>
              </w:rPr>
              <w:t>on</w:t>
            </w:r>
            <w:r>
              <w:rPr>
                <w:b/>
                <w:color w:val="221F1F"/>
                <w:spacing w:val="-8"/>
                <w:sz w:val="24"/>
              </w:rPr>
              <w:t xml:space="preserve"> </w:t>
            </w:r>
            <w:r>
              <w:rPr>
                <w:b/>
                <w:color w:val="221F1F"/>
                <w:sz w:val="24"/>
              </w:rPr>
              <w:t xml:space="preserve">intended </w:t>
            </w:r>
            <w:r>
              <w:rPr>
                <w:b/>
                <w:color w:val="C00000"/>
                <w:sz w:val="24"/>
              </w:rPr>
              <w:t xml:space="preserve">impact </w:t>
            </w:r>
            <w:r>
              <w:rPr>
                <w:b/>
                <w:color w:val="221F1F"/>
                <w:sz w:val="24"/>
              </w:rPr>
              <w:t>on pupils:</w:t>
            </w:r>
          </w:p>
        </w:tc>
        <w:tc>
          <w:tcPr>
            <w:tcW w:w="3459" w:type="dxa"/>
          </w:tcPr>
          <w:p w:rsidR="00A637EC" w:rsidRDefault="006B71B2">
            <w:pPr>
              <w:pStyle w:val="TableParagraph"/>
              <w:spacing w:line="270" w:lineRule="exact"/>
              <w:ind w:left="37"/>
              <w:rPr>
                <w:b/>
                <w:sz w:val="24"/>
              </w:rPr>
            </w:pPr>
            <w:r>
              <w:rPr>
                <w:b/>
                <w:color w:val="221F1F"/>
                <w:sz w:val="24"/>
              </w:rPr>
              <w:t>Actions</w:t>
            </w:r>
            <w:r>
              <w:rPr>
                <w:b/>
                <w:color w:val="221F1F"/>
                <w:spacing w:val="-3"/>
                <w:sz w:val="24"/>
              </w:rPr>
              <w:t xml:space="preserve"> </w:t>
            </w:r>
            <w:r>
              <w:rPr>
                <w:b/>
                <w:color w:val="221F1F"/>
                <w:sz w:val="24"/>
              </w:rPr>
              <w:t xml:space="preserve">to </w:t>
            </w:r>
            <w:r>
              <w:rPr>
                <w:b/>
                <w:color w:val="221F1F"/>
                <w:spacing w:val="-2"/>
                <w:sz w:val="24"/>
              </w:rPr>
              <w:t>achieve:</w:t>
            </w:r>
          </w:p>
        </w:tc>
        <w:tc>
          <w:tcPr>
            <w:tcW w:w="1664" w:type="dxa"/>
          </w:tcPr>
          <w:p w:rsidR="00A637EC" w:rsidRDefault="006B71B2">
            <w:pPr>
              <w:pStyle w:val="TableParagraph"/>
              <w:spacing w:line="263" w:lineRule="exact"/>
              <w:ind w:left="37"/>
              <w:rPr>
                <w:b/>
                <w:sz w:val="24"/>
              </w:rPr>
            </w:pPr>
            <w:r>
              <w:rPr>
                <w:b/>
                <w:color w:val="221F1F"/>
                <w:spacing w:val="-2"/>
                <w:sz w:val="24"/>
              </w:rPr>
              <w:t>Funding</w:t>
            </w:r>
          </w:p>
          <w:p w:rsidR="00A637EC" w:rsidRDefault="006B71B2">
            <w:pPr>
              <w:pStyle w:val="TableParagraph"/>
              <w:spacing w:line="288" w:lineRule="exact"/>
              <w:ind w:left="37"/>
              <w:rPr>
                <w:b/>
                <w:sz w:val="24"/>
              </w:rPr>
            </w:pPr>
            <w:r>
              <w:rPr>
                <w:b/>
                <w:color w:val="221F1F"/>
                <w:spacing w:val="-2"/>
                <w:sz w:val="24"/>
              </w:rPr>
              <w:t>allocated:</w:t>
            </w:r>
          </w:p>
        </w:tc>
        <w:tc>
          <w:tcPr>
            <w:tcW w:w="4232" w:type="dxa"/>
          </w:tcPr>
          <w:p w:rsidR="00A637EC" w:rsidRDefault="006B71B2">
            <w:pPr>
              <w:pStyle w:val="TableParagraph"/>
              <w:spacing w:line="270" w:lineRule="exact"/>
              <w:ind w:left="37"/>
              <w:rPr>
                <w:b/>
                <w:sz w:val="24"/>
              </w:rPr>
            </w:pPr>
            <w:r>
              <w:rPr>
                <w:b/>
                <w:color w:val="221F1F"/>
                <w:sz w:val="24"/>
              </w:rPr>
              <w:t>Evidence</w:t>
            </w:r>
            <w:r>
              <w:rPr>
                <w:b/>
                <w:color w:val="221F1F"/>
                <w:spacing w:val="-2"/>
                <w:sz w:val="24"/>
              </w:rPr>
              <w:t xml:space="preserve"> </w:t>
            </w:r>
            <w:r>
              <w:rPr>
                <w:b/>
                <w:color w:val="221F1F"/>
                <w:sz w:val="24"/>
              </w:rPr>
              <w:t>and</w:t>
            </w:r>
            <w:r>
              <w:rPr>
                <w:b/>
                <w:color w:val="221F1F"/>
                <w:spacing w:val="-2"/>
                <w:sz w:val="24"/>
              </w:rPr>
              <w:t xml:space="preserve"> impact:</w:t>
            </w:r>
          </w:p>
        </w:tc>
        <w:tc>
          <w:tcPr>
            <w:tcW w:w="2520" w:type="dxa"/>
          </w:tcPr>
          <w:p w:rsidR="00A637EC" w:rsidRDefault="006B71B2">
            <w:pPr>
              <w:pStyle w:val="TableParagraph"/>
              <w:spacing w:before="4" w:line="208" w:lineRule="auto"/>
              <w:ind w:left="37" w:right="678"/>
              <w:rPr>
                <w:b/>
                <w:sz w:val="24"/>
              </w:rPr>
            </w:pPr>
            <w:r>
              <w:rPr>
                <w:b/>
                <w:color w:val="221F1F"/>
                <w:sz w:val="24"/>
              </w:rPr>
              <w:t>Sustainability</w:t>
            </w:r>
            <w:r>
              <w:rPr>
                <w:b/>
                <w:color w:val="221F1F"/>
                <w:spacing w:val="-14"/>
                <w:sz w:val="24"/>
              </w:rPr>
              <w:t xml:space="preserve"> </w:t>
            </w:r>
            <w:r>
              <w:rPr>
                <w:b/>
                <w:color w:val="221F1F"/>
                <w:sz w:val="24"/>
              </w:rPr>
              <w:t xml:space="preserve">and </w:t>
            </w:r>
            <w:r>
              <w:rPr>
                <w:b/>
                <w:color w:val="221F1F"/>
                <w:spacing w:val="-2"/>
                <w:sz w:val="24"/>
              </w:rPr>
              <w:t>suggested</w:t>
            </w:r>
          </w:p>
          <w:p w:rsidR="00A637EC" w:rsidRDefault="006B71B2">
            <w:pPr>
              <w:pStyle w:val="TableParagraph"/>
              <w:spacing w:line="264" w:lineRule="exact"/>
              <w:ind w:left="37"/>
              <w:rPr>
                <w:b/>
                <w:sz w:val="24"/>
              </w:rPr>
            </w:pPr>
            <w:r>
              <w:rPr>
                <w:b/>
                <w:color w:val="221F1F"/>
                <w:sz w:val="24"/>
              </w:rPr>
              <w:t>next</w:t>
            </w:r>
            <w:r>
              <w:rPr>
                <w:b/>
                <w:color w:val="221F1F"/>
                <w:spacing w:val="-1"/>
                <w:sz w:val="24"/>
              </w:rPr>
              <w:t xml:space="preserve"> </w:t>
            </w:r>
            <w:r>
              <w:rPr>
                <w:b/>
                <w:color w:val="221F1F"/>
                <w:spacing w:val="-2"/>
                <w:sz w:val="24"/>
              </w:rPr>
              <w:t>steps:</w:t>
            </w:r>
          </w:p>
        </w:tc>
      </w:tr>
      <w:tr w:rsidR="00A637EC">
        <w:trPr>
          <w:trHeight w:val="8791"/>
        </w:trPr>
        <w:tc>
          <w:tcPr>
            <w:tcW w:w="4148" w:type="dxa"/>
          </w:tcPr>
          <w:p w:rsidR="00A637EC" w:rsidRDefault="006B71B2">
            <w:pPr>
              <w:pStyle w:val="TableParagraph"/>
              <w:numPr>
                <w:ilvl w:val="0"/>
                <w:numId w:val="5"/>
              </w:numPr>
              <w:tabs>
                <w:tab w:val="left" w:pos="307"/>
              </w:tabs>
              <w:spacing w:line="211" w:lineRule="auto"/>
              <w:ind w:right="78"/>
              <w:rPr>
                <w:sz w:val="24"/>
              </w:rPr>
            </w:pPr>
            <w:r>
              <w:rPr>
                <w:sz w:val="24"/>
              </w:rPr>
              <w:t>Purchase</w:t>
            </w:r>
            <w:r>
              <w:rPr>
                <w:spacing w:val="-10"/>
                <w:sz w:val="24"/>
              </w:rPr>
              <w:t xml:space="preserve"> </w:t>
            </w:r>
            <w:r>
              <w:rPr>
                <w:sz w:val="24"/>
              </w:rPr>
              <w:t>swimming</w:t>
            </w:r>
            <w:r>
              <w:rPr>
                <w:spacing w:val="-9"/>
                <w:sz w:val="24"/>
              </w:rPr>
              <w:t xml:space="preserve"> </w:t>
            </w:r>
            <w:r>
              <w:rPr>
                <w:sz w:val="24"/>
              </w:rPr>
              <w:t>resources</w:t>
            </w:r>
            <w:r>
              <w:rPr>
                <w:spacing w:val="-9"/>
                <w:sz w:val="24"/>
              </w:rPr>
              <w:t xml:space="preserve"> </w:t>
            </w:r>
            <w:r>
              <w:rPr>
                <w:sz w:val="24"/>
              </w:rPr>
              <w:t>for</w:t>
            </w:r>
            <w:r>
              <w:rPr>
                <w:spacing w:val="-9"/>
                <w:sz w:val="24"/>
              </w:rPr>
              <w:t xml:space="preserve"> </w:t>
            </w:r>
            <w:r>
              <w:rPr>
                <w:sz w:val="24"/>
              </w:rPr>
              <w:t>pre- school and KS1/2 children to support swimming sessions</w:t>
            </w:r>
          </w:p>
          <w:p w:rsidR="00A637EC" w:rsidRDefault="00A637EC">
            <w:pPr>
              <w:pStyle w:val="TableParagraph"/>
              <w:rPr>
                <w:sz w:val="24"/>
              </w:rPr>
            </w:pPr>
          </w:p>
          <w:p w:rsidR="00A637EC" w:rsidRDefault="006B71B2">
            <w:pPr>
              <w:pStyle w:val="TableParagraph"/>
              <w:numPr>
                <w:ilvl w:val="0"/>
                <w:numId w:val="5"/>
              </w:numPr>
              <w:tabs>
                <w:tab w:val="left" w:pos="307"/>
              </w:tabs>
              <w:spacing w:before="200" w:line="211" w:lineRule="auto"/>
              <w:ind w:right="160"/>
              <w:rPr>
                <w:sz w:val="24"/>
              </w:rPr>
            </w:pPr>
            <w:r>
              <w:rPr>
                <w:sz w:val="24"/>
              </w:rPr>
              <w:t>Use minibus to travel to future external</w:t>
            </w:r>
            <w:r>
              <w:rPr>
                <w:spacing w:val="-10"/>
                <w:sz w:val="24"/>
              </w:rPr>
              <w:t xml:space="preserve"> </w:t>
            </w:r>
            <w:r>
              <w:rPr>
                <w:sz w:val="24"/>
              </w:rPr>
              <w:t>events</w:t>
            </w:r>
            <w:r>
              <w:rPr>
                <w:spacing w:val="-8"/>
                <w:sz w:val="24"/>
              </w:rPr>
              <w:t xml:space="preserve"> </w:t>
            </w:r>
            <w:r>
              <w:rPr>
                <w:sz w:val="24"/>
              </w:rPr>
              <w:t>run</w:t>
            </w:r>
            <w:r>
              <w:rPr>
                <w:spacing w:val="-9"/>
                <w:sz w:val="24"/>
              </w:rPr>
              <w:t xml:space="preserve"> </w:t>
            </w:r>
            <w:r>
              <w:rPr>
                <w:sz w:val="24"/>
              </w:rPr>
              <w:t>by</w:t>
            </w:r>
            <w:r>
              <w:rPr>
                <w:spacing w:val="-8"/>
                <w:sz w:val="24"/>
              </w:rPr>
              <w:t xml:space="preserve"> </w:t>
            </w:r>
            <w:r>
              <w:rPr>
                <w:sz w:val="24"/>
              </w:rPr>
              <w:t>CSSP</w:t>
            </w:r>
            <w:r>
              <w:rPr>
                <w:spacing w:val="-7"/>
                <w:sz w:val="24"/>
              </w:rPr>
              <w:t xml:space="preserve"> </w:t>
            </w:r>
            <w:r>
              <w:rPr>
                <w:sz w:val="24"/>
              </w:rPr>
              <w:t>(Summer term, if situation changes)</w:t>
            </w:r>
          </w:p>
          <w:p w:rsidR="00A637EC" w:rsidRDefault="00A637EC">
            <w:pPr>
              <w:pStyle w:val="TableParagraph"/>
              <w:spacing w:before="11"/>
              <w:rPr>
                <w:sz w:val="19"/>
              </w:rPr>
            </w:pPr>
          </w:p>
          <w:p w:rsidR="00A637EC" w:rsidRDefault="006B71B2">
            <w:pPr>
              <w:pStyle w:val="TableParagraph"/>
              <w:numPr>
                <w:ilvl w:val="0"/>
                <w:numId w:val="5"/>
              </w:numPr>
              <w:tabs>
                <w:tab w:val="left" w:pos="307"/>
              </w:tabs>
              <w:spacing w:line="211" w:lineRule="auto"/>
              <w:ind w:right="370"/>
              <w:rPr>
                <w:sz w:val="24"/>
              </w:rPr>
            </w:pPr>
            <w:r>
              <w:rPr>
                <w:sz w:val="24"/>
              </w:rPr>
              <w:t>See Key Indicator 1: support and involve the least active children by providing targeted activities, and running</w:t>
            </w:r>
            <w:r>
              <w:rPr>
                <w:spacing w:val="-11"/>
                <w:sz w:val="24"/>
              </w:rPr>
              <w:t xml:space="preserve"> </w:t>
            </w:r>
            <w:r>
              <w:rPr>
                <w:sz w:val="24"/>
              </w:rPr>
              <w:t>or</w:t>
            </w:r>
            <w:r>
              <w:rPr>
                <w:spacing w:val="-8"/>
                <w:sz w:val="24"/>
              </w:rPr>
              <w:t xml:space="preserve"> </w:t>
            </w:r>
            <w:r>
              <w:rPr>
                <w:sz w:val="24"/>
              </w:rPr>
              <w:t>extending</w:t>
            </w:r>
            <w:r>
              <w:rPr>
                <w:spacing w:val="-10"/>
                <w:sz w:val="24"/>
              </w:rPr>
              <w:t xml:space="preserve"> </w:t>
            </w:r>
            <w:r>
              <w:rPr>
                <w:sz w:val="24"/>
              </w:rPr>
              <w:t>school</w:t>
            </w:r>
            <w:r>
              <w:rPr>
                <w:spacing w:val="-9"/>
                <w:sz w:val="24"/>
              </w:rPr>
              <w:t xml:space="preserve"> </w:t>
            </w:r>
            <w:r>
              <w:rPr>
                <w:sz w:val="24"/>
              </w:rPr>
              <w:t>sports.</w:t>
            </w:r>
          </w:p>
          <w:p w:rsidR="00A637EC" w:rsidRDefault="00A637EC">
            <w:pPr>
              <w:pStyle w:val="TableParagraph"/>
              <w:rPr>
                <w:sz w:val="24"/>
              </w:rPr>
            </w:pPr>
          </w:p>
          <w:p w:rsidR="00A637EC" w:rsidRDefault="006B71B2">
            <w:pPr>
              <w:pStyle w:val="TableParagraph"/>
              <w:numPr>
                <w:ilvl w:val="0"/>
                <w:numId w:val="5"/>
              </w:numPr>
              <w:tabs>
                <w:tab w:val="left" w:pos="307"/>
              </w:tabs>
              <w:spacing w:before="205" w:line="211" w:lineRule="auto"/>
              <w:ind w:right="566"/>
              <w:rPr>
                <w:sz w:val="24"/>
              </w:rPr>
            </w:pPr>
            <w:r>
              <w:rPr>
                <w:sz w:val="24"/>
              </w:rPr>
              <w:t>Internal</w:t>
            </w:r>
            <w:r>
              <w:rPr>
                <w:spacing w:val="-13"/>
                <w:sz w:val="24"/>
              </w:rPr>
              <w:t xml:space="preserve"> </w:t>
            </w:r>
            <w:r>
              <w:rPr>
                <w:sz w:val="24"/>
              </w:rPr>
              <w:t>House</w:t>
            </w:r>
            <w:r>
              <w:rPr>
                <w:spacing w:val="-13"/>
                <w:sz w:val="24"/>
              </w:rPr>
              <w:t xml:space="preserve"> </w:t>
            </w:r>
            <w:r>
              <w:rPr>
                <w:sz w:val="24"/>
              </w:rPr>
              <w:t>competitions</w:t>
            </w:r>
            <w:r>
              <w:rPr>
                <w:spacing w:val="-13"/>
                <w:sz w:val="24"/>
              </w:rPr>
              <w:t xml:space="preserve"> </w:t>
            </w:r>
            <w:r>
              <w:rPr>
                <w:sz w:val="24"/>
              </w:rPr>
              <w:t xml:space="preserve">held </w:t>
            </w:r>
            <w:r>
              <w:rPr>
                <w:spacing w:val="-2"/>
                <w:sz w:val="24"/>
              </w:rPr>
              <w:t>termly</w:t>
            </w:r>
          </w:p>
          <w:p w:rsidR="00A637EC" w:rsidRDefault="006B71B2">
            <w:pPr>
              <w:pStyle w:val="TableParagraph"/>
              <w:numPr>
                <w:ilvl w:val="0"/>
                <w:numId w:val="5"/>
              </w:numPr>
              <w:tabs>
                <w:tab w:val="left" w:pos="307"/>
              </w:tabs>
              <w:spacing w:before="214"/>
              <w:rPr>
                <w:sz w:val="24"/>
              </w:rPr>
            </w:pPr>
            <w:r>
              <w:rPr>
                <w:sz w:val="24"/>
              </w:rPr>
              <w:t>To</w:t>
            </w:r>
            <w:r>
              <w:rPr>
                <w:spacing w:val="-2"/>
                <w:sz w:val="24"/>
              </w:rPr>
              <w:t xml:space="preserve"> </w:t>
            </w:r>
            <w:r>
              <w:rPr>
                <w:sz w:val="24"/>
              </w:rPr>
              <w:t>run</w:t>
            </w:r>
            <w:r>
              <w:rPr>
                <w:spacing w:val="-1"/>
                <w:sz w:val="24"/>
              </w:rPr>
              <w:t xml:space="preserve"> </w:t>
            </w:r>
            <w:r>
              <w:rPr>
                <w:sz w:val="24"/>
              </w:rPr>
              <w:t>a</w:t>
            </w:r>
            <w:r>
              <w:rPr>
                <w:spacing w:val="-4"/>
                <w:sz w:val="24"/>
              </w:rPr>
              <w:t xml:space="preserve"> </w:t>
            </w:r>
            <w:proofErr w:type="spellStart"/>
            <w:r>
              <w:rPr>
                <w:sz w:val="24"/>
              </w:rPr>
              <w:t>rounders</w:t>
            </w:r>
            <w:proofErr w:type="spellEnd"/>
            <w:r>
              <w:rPr>
                <w:spacing w:val="-2"/>
                <w:sz w:val="24"/>
              </w:rPr>
              <w:t xml:space="preserve"> </w:t>
            </w:r>
            <w:r>
              <w:rPr>
                <w:sz w:val="24"/>
              </w:rPr>
              <w:t>club</w:t>
            </w:r>
            <w:r>
              <w:rPr>
                <w:spacing w:val="2"/>
                <w:sz w:val="24"/>
              </w:rPr>
              <w:t xml:space="preserve"> </w:t>
            </w:r>
            <w:r>
              <w:rPr>
                <w:spacing w:val="-2"/>
                <w:sz w:val="24"/>
              </w:rPr>
              <w:t>(summer).</w:t>
            </w:r>
          </w:p>
          <w:p w:rsidR="00A637EC" w:rsidRDefault="006B71B2">
            <w:pPr>
              <w:pStyle w:val="TableParagraph"/>
              <w:numPr>
                <w:ilvl w:val="0"/>
                <w:numId w:val="5"/>
              </w:numPr>
              <w:tabs>
                <w:tab w:val="left" w:pos="307"/>
              </w:tabs>
              <w:spacing w:before="244"/>
              <w:rPr>
                <w:sz w:val="24"/>
              </w:rPr>
            </w:pPr>
            <w:r>
              <w:rPr>
                <w:sz w:val="24"/>
              </w:rPr>
              <w:t>To</w:t>
            </w:r>
            <w:r>
              <w:rPr>
                <w:spacing w:val="-3"/>
                <w:sz w:val="24"/>
              </w:rPr>
              <w:t xml:space="preserve"> </w:t>
            </w:r>
            <w:r>
              <w:rPr>
                <w:sz w:val="24"/>
              </w:rPr>
              <w:t>run</w:t>
            </w:r>
            <w:r>
              <w:rPr>
                <w:spacing w:val="-2"/>
                <w:sz w:val="24"/>
              </w:rPr>
              <w:t xml:space="preserve"> </w:t>
            </w:r>
            <w:r>
              <w:rPr>
                <w:sz w:val="24"/>
              </w:rPr>
              <w:t>athletics</w:t>
            </w:r>
            <w:r>
              <w:rPr>
                <w:spacing w:val="-3"/>
                <w:sz w:val="24"/>
              </w:rPr>
              <w:t xml:space="preserve"> </w:t>
            </w:r>
            <w:r>
              <w:rPr>
                <w:spacing w:val="-4"/>
                <w:sz w:val="24"/>
              </w:rPr>
              <w:t>club</w:t>
            </w:r>
          </w:p>
        </w:tc>
        <w:tc>
          <w:tcPr>
            <w:tcW w:w="3459" w:type="dxa"/>
          </w:tcPr>
          <w:p w:rsidR="00A637EC" w:rsidRDefault="006B71B2">
            <w:pPr>
              <w:pStyle w:val="TableParagraph"/>
              <w:spacing w:before="1"/>
              <w:ind w:left="8" w:firstLine="60"/>
              <w:rPr>
                <w:sz w:val="24"/>
              </w:rPr>
            </w:pPr>
            <w:r>
              <w:rPr>
                <w:rFonts w:ascii="Times New Roman"/>
                <w:sz w:val="24"/>
              </w:rPr>
              <w:t>*</w:t>
            </w:r>
            <w:r>
              <w:rPr>
                <w:sz w:val="24"/>
              </w:rPr>
              <w:t>Swimming coach to order equipment to ensure preschool children and our school can take part</w:t>
            </w:r>
            <w:r>
              <w:rPr>
                <w:spacing w:val="-10"/>
                <w:sz w:val="24"/>
              </w:rPr>
              <w:t xml:space="preserve"> </w:t>
            </w:r>
            <w:r>
              <w:rPr>
                <w:sz w:val="24"/>
              </w:rPr>
              <w:t>in</w:t>
            </w:r>
            <w:r>
              <w:rPr>
                <w:spacing w:val="-8"/>
                <w:sz w:val="24"/>
              </w:rPr>
              <w:t xml:space="preserve"> </w:t>
            </w:r>
            <w:r>
              <w:rPr>
                <w:sz w:val="24"/>
              </w:rPr>
              <w:t>swimming</w:t>
            </w:r>
            <w:r>
              <w:rPr>
                <w:spacing w:val="-9"/>
                <w:sz w:val="24"/>
              </w:rPr>
              <w:t xml:space="preserve"> </w:t>
            </w:r>
            <w:r>
              <w:rPr>
                <w:sz w:val="24"/>
              </w:rPr>
              <w:t>sessions,</w:t>
            </w:r>
            <w:r>
              <w:rPr>
                <w:spacing w:val="-9"/>
                <w:sz w:val="24"/>
              </w:rPr>
              <w:t xml:space="preserve"> </w:t>
            </w:r>
            <w:r>
              <w:rPr>
                <w:sz w:val="24"/>
              </w:rPr>
              <w:t>safely.</w:t>
            </w:r>
          </w:p>
          <w:p w:rsidR="00A637EC" w:rsidRDefault="00A637EC">
            <w:pPr>
              <w:pStyle w:val="TableParagraph"/>
              <w:spacing w:before="7"/>
            </w:pPr>
          </w:p>
          <w:p w:rsidR="00A637EC" w:rsidRDefault="006B71B2">
            <w:pPr>
              <w:pStyle w:val="TableParagraph"/>
              <w:spacing w:before="1"/>
              <w:ind w:left="8"/>
              <w:rPr>
                <w:sz w:val="24"/>
              </w:rPr>
            </w:pPr>
            <w:r>
              <w:rPr>
                <w:sz w:val="24"/>
              </w:rPr>
              <w:t>*Cost</w:t>
            </w:r>
            <w:r>
              <w:rPr>
                <w:spacing w:val="-2"/>
                <w:sz w:val="24"/>
              </w:rPr>
              <w:t xml:space="preserve"> </w:t>
            </w:r>
            <w:r>
              <w:rPr>
                <w:sz w:val="24"/>
              </w:rPr>
              <w:t>of</w:t>
            </w:r>
            <w:r>
              <w:rPr>
                <w:spacing w:val="-3"/>
                <w:sz w:val="24"/>
              </w:rPr>
              <w:t xml:space="preserve"> </w:t>
            </w:r>
            <w:r>
              <w:rPr>
                <w:sz w:val="24"/>
              </w:rPr>
              <w:t>minibus</w:t>
            </w:r>
            <w:r>
              <w:rPr>
                <w:spacing w:val="-3"/>
                <w:sz w:val="24"/>
              </w:rPr>
              <w:t xml:space="preserve"> </w:t>
            </w:r>
            <w:r>
              <w:rPr>
                <w:sz w:val="24"/>
              </w:rPr>
              <w:t>hire</w:t>
            </w:r>
            <w:r>
              <w:rPr>
                <w:spacing w:val="-3"/>
                <w:sz w:val="24"/>
              </w:rPr>
              <w:t xml:space="preserve"> </w:t>
            </w:r>
            <w:r>
              <w:rPr>
                <w:sz w:val="24"/>
              </w:rPr>
              <w:t>(x7)</w:t>
            </w:r>
            <w:r>
              <w:rPr>
                <w:spacing w:val="-4"/>
                <w:sz w:val="24"/>
              </w:rPr>
              <w:t xml:space="preserve"> £1120</w:t>
            </w:r>
          </w:p>
          <w:p w:rsidR="00A637EC" w:rsidRDefault="00A637EC">
            <w:pPr>
              <w:pStyle w:val="TableParagraph"/>
              <w:rPr>
                <w:sz w:val="24"/>
              </w:rPr>
            </w:pPr>
          </w:p>
          <w:p w:rsidR="00A637EC" w:rsidRDefault="00A637EC">
            <w:pPr>
              <w:pStyle w:val="TableParagraph"/>
              <w:spacing w:before="11"/>
              <w:rPr>
                <w:sz w:val="23"/>
              </w:rPr>
            </w:pPr>
          </w:p>
          <w:p w:rsidR="00A637EC" w:rsidRDefault="006B71B2">
            <w:pPr>
              <w:pStyle w:val="TableParagraph"/>
              <w:ind w:left="37"/>
              <w:rPr>
                <w:sz w:val="24"/>
              </w:rPr>
            </w:pPr>
            <w:r>
              <w:rPr>
                <w:sz w:val="24"/>
              </w:rPr>
              <w:t>*</w:t>
            </w:r>
            <w:r w:rsidR="003615E2">
              <w:rPr>
                <w:sz w:val="24"/>
              </w:rPr>
              <w:t>Y3</w:t>
            </w:r>
            <w:r>
              <w:rPr>
                <w:spacing w:val="-7"/>
                <w:sz w:val="24"/>
              </w:rPr>
              <w:t xml:space="preserve"> </w:t>
            </w:r>
            <w:r>
              <w:rPr>
                <w:sz w:val="24"/>
              </w:rPr>
              <w:t>-</w:t>
            </w:r>
            <w:r>
              <w:rPr>
                <w:spacing w:val="-6"/>
                <w:sz w:val="24"/>
              </w:rPr>
              <w:t xml:space="preserve"> </w:t>
            </w:r>
            <w:r>
              <w:rPr>
                <w:sz w:val="24"/>
              </w:rPr>
              <w:t>Y6</w:t>
            </w:r>
            <w:r>
              <w:rPr>
                <w:spacing w:val="-6"/>
                <w:sz w:val="24"/>
              </w:rPr>
              <w:t xml:space="preserve"> </w:t>
            </w:r>
            <w:r>
              <w:rPr>
                <w:sz w:val="24"/>
              </w:rPr>
              <w:t>to</w:t>
            </w:r>
            <w:r>
              <w:rPr>
                <w:spacing w:val="-8"/>
                <w:sz w:val="24"/>
              </w:rPr>
              <w:t xml:space="preserve"> </w:t>
            </w:r>
            <w:r>
              <w:rPr>
                <w:sz w:val="24"/>
              </w:rPr>
              <w:t>take</w:t>
            </w:r>
            <w:r>
              <w:rPr>
                <w:spacing w:val="-6"/>
                <w:sz w:val="24"/>
              </w:rPr>
              <w:t xml:space="preserve"> </w:t>
            </w:r>
            <w:r>
              <w:rPr>
                <w:sz w:val="24"/>
              </w:rPr>
              <w:t>part</w:t>
            </w:r>
            <w:r>
              <w:rPr>
                <w:spacing w:val="-5"/>
                <w:sz w:val="24"/>
              </w:rPr>
              <w:t xml:space="preserve"> </w:t>
            </w:r>
            <w:r>
              <w:rPr>
                <w:sz w:val="24"/>
              </w:rPr>
              <w:t>in whole school cross country competition, internal event between school houses</w:t>
            </w:r>
          </w:p>
          <w:p w:rsidR="00A637EC" w:rsidRDefault="00A637EC">
            <w:pPr>
              <w:pStyle w:val="TableParagraph"/>
              <w:spacing w:before="2"/>
              <w:rPr>
                <w:sz w:val="24"/>
              </w:rPr>
            </w:pPr>
          </w:p>
          <w:p w:rsidR="00A637EC" w:rsidRDefault="006B71B2">
            <w:pPr>
              <w:pStyle w:val="TableParagraph"/>
              <w:ind w:left="37"/>
              <w:rPr>
                <w:sz w:val="24"/>
              </w:rPr>
            </w:pPr>
            <w:r>
              <w:rPr>
                <w:sz w:val="24"/>
              </w:rPr>
              <w:t>*Whole</w:t>
            </w:r>
            <w:r>
              <w:rPr>
                <w:spacing w:val="-10"/>
                <w:sz w:val="24"/>
              </w:rPr>
              <w:t xml:space="preserve"> </w:t>
            </w:r>
            <w:r>
              <w:rPr>
                <w:sz w:val="24"/>
              </w:rPr>
              <w:t>school</w:t>
            </w:r>
            <w:r>
              <w:rPr>
                <w:spacing w:val="-11"/>
                <w:sz w:val="24"/>
              </w:rPr>
              <w:t xml:space="preserve"> </w:t>
            </w:r>
            <w:r>
              <w:rPr>
                <w:sz w:val="24"/>
              </w:rPr>
              <w:t>sports</w:t>
            </w:r>
            <w:r>
              <w:rPr>
                <w:spacing w:val="-11"/>
                <w:sz w:val="24"/>
              </w:rPr>
              <w:t xml:space="preserve"> </w:t>
            </w:r>
            <w:r>
              <w:rPr>
                <w:sz w:val="24"/>
              </w:rPr>
              <w:t>day</w:t>
            </w:r>
            <w:r>
              <w:rPr>
                <w:spacing w:val="-10"/>
                <w:sz w:val="24"/>
              </w:rPr>
              <w:t xml:space="preserve"> </w:t>
            </w:r>
            <w:r>
              <w:rPr>
                <w:sz w:val="24"/>
              </w:rPr>
              <w:t xml:space="preserve">(see </w:t>
            </w:r>
            <w:r>
              <w:rPr>
                <w:spacing w:val="-2"/>
                <w:sz w:val="24"/>
              </w:rPr>
              <w:t>above).</w:t>
            </w:r>
          </w:p>
          <w:p w:rsidR="00A637EC" w:rsidRDefault="00A637EC">
            <w:pPr>
              <w:pStyle w:val="TableParagraph"/>
              <w:rPr>
                <w:sz w:val="24"/>
              </w:rPr>
            </w:pPr>
          </w:p>
          <w:p w:rsidR="00A637EC" w:rsidRDefault="006B71B2" w:rsidP="003615E2">
            <w:pPr>
              <w:pStyle w:val="TableParagraph"/>
              <w:ind w:left="37"/>
              <w:rPr>
                <w:sz w:val="24"/>
              </w:rPr>
            </w:pPr>
            <w:r>
              <w:rPr>
                <w:sz w:val="24"/>
              </w:rPr>
              <w:t>*To learn new skills of throwing and catching, teamwork, knowledge of a new sport and athletic skills – to pick those who can</w:t>
            </w:r>
            <w:r>
              <w:rPr>
                <w:spacing w:val="-7"/>
                <w:sz w:val="24"/>
              </w:rPr>
              <w:t xml:space="preserve"> </w:t>
            </w:r>
            <w:r>
              <w:rPr>
                <w:sz w:val="24"/>
              </w:rPr>
              <w:t>take</w:t>
            </w:r>
            <w:r>
              <w:rPr>
                <w:spacing w:val="-9"/>
                <w:sz w:val="24"/>
              </w:rPr>
              <w:t xml:space="preserve"> </w:t>
            </w:r>
            <w:r>
              <w:rPr>
                <w:sz w:val="24"/>
              </w:rPr>
              <w:t>part</w:t>
            </w:r>
            <w:r>
              <w:rPr>
                <w:spacing w:val="-7"/>
                <w:sz w:val="24"/>
              </w:rPr>
              <w:t xml:space="preserve"> </w:t>
            </w:r>
            <w:r>
              <w:rPr>
                <w:sz w:val="24"/>
              </w:rPr>
              <w:t>in</w:t>
            </w:r>
            <w:r>
              <w:rPr>
                <w:spacing w:val="-7"/>
                <w:sz w:val="24"/>
              </w:rPr>
              <w:t xml:space="preserve"> </w:t>
            </w:r>
            <w:proofErr w:type="spellStart"/>
            <w:r w:rsidR="003615E2">
              <w:rPr>
                <w:sz w:val="24"/>
              </w:rPr>
              <w:t>Herts</w:t>
            </w:r>
            <w:proofErr w:type="spellEnd"/>
            <w:r>
              <w:rPr>
                <w:spacing w:val="-9"/>
                <w:sz w:val="24"/>
              </w:rPr>
              <w:t xml:space="preserve"> </w:t>
            </w:r>
            <w:r>
              <w:rPr>
                <w:sz w:val="24"/>
              </w:rPr>
              <w:t>athletics.</w:t>
            </w:r>
          </w:p>
        </w:tc>
        <w:tc>
          <w:tcPr>
            <w:tcW w:w="1664" w:type="dxa"/>
          </w:tcPr>
          <w:p w:rsidR="00A637EC" w:rsidRDefault="006B71B2">
            <w:pPr>
              <w:pStyle w:val="TableParagraph"/>
              <w:spacing w:before="1"/>
              <w:ind w:left="68"/>
              <w:rPr>
                <w:sz w:val="24"/>
              </w:rPr>
            </w:pPr>
            <w:r>
              <w:rPr>
                <w:spacing w:val="-2"/>
                <w:sz w:val="24"/>
              </w:rPr>
              <w:t>*£1000</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ind w:left="8" w:right="760"/>
              <w:rPr>
                <w:sz w:val="24"/>
              </w:rPr>
            </w:pPr>
            <w:r>
              <w:rPr>
                <w:sz w:val="24"/>
              </w:rPr>
              <w:t>£160</w:t>
            </w:r>
            <w:r>
              <w:rPr>
                <w:spacing w:val="-14"/>
                <w:sz w:val="24"/>
              </w:rPr>
              <w:t xml:space="preserve"> </w:t>
            </w:r>
            <w:r>
              <w:rPr>
                <w:sz w:val="24"/>
              </w:rPr>
              <w:t xml:space="preserve">per </w:t>
            </w:r>
            <w:r>
              <w:rPr>
                <w:spacing w:val="-2"/>
                <w:sz w:val="24"/>
              </w:rPr>
              <w:t>journey</w:t>
            </w:r>
          </w:p>
          <w:p w:rsidR="00A637EC" w:rsidRDefault="00A637EC">
            <w:pPr>
              <w:pStyle w:val="TableParagraph"/>
              <w:spacing w:before="11"/>
              <w:rPr>
                <w:sz w:val="23"/>
              </w:rPr>
            </w:pPr>
          </w:p>
          <w:p w:rsidR="00A637EC" w:rsidRDefault="006B71B2">
            <w:pPr>
              <w:pStyle w:val="TableParagraph"/>
              <w:spacing w:before="1"/>
              <w:ind w:left="8"/>
              <w:rPr>
                <w:sz w:val="24"/>
              </w:rPr>
            </w:pPr>
            <w:r>
              <w:rPr>
                <w:sz w:val="24"/>
              </w:rPr>
              <w:t>PE</w:t>
            </w:r>
            <w:r>
              <w:rPr>
                <w:spacing w:val="-14"/>
                <w:sz w:val="24"/>
              </w:rPr>
              <w:t xml:space="preserve"> </w:t>
            </w:r>
            <w:r>
              <w:rPr>
                <w:sz w:val="24"/>
              </w:rPr>
              <w:t>lead</w:t>
            </w:r>
            <w:r>
              <w:rPr>
                <w:spacing w:val="-14"/>
                <w:sz w:val="24"/>
              </w:rPr>
              <w:t xml:space="preserve"> </w:t>
            </w:r>
            <w:r>
              <w:rPr>
                <w:sz w:val="24"/>
              </w:rPr>
              <w:t xml:space="preserve">release </w:t>
            </w:r>
            <w:r>
              <w:rPr>
                <w:spacing w:val="-4"/>
                <w:sz w:val="24"/>
              </w:rPr>
              <w:t>time</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1"/>
              <w:rPr>
                <w:sz w:val="24"/>
              </w:rPr>
            </w:pPr>
          </w:p>
          <w:p w:rsidR="00A637EC" w:rsidRDefault="006B71B2">
            <w:pPr>
              <w:pStyle w:val="TableParagraph"/>
              <w:ind w:left="8"/>
              <w:rPr>
                <w:sz w:val="24"/>
              </w:rPr>
            </w:pPr>
            <w:r>
              <w:rPr>
                <w:sz w:val="24"/>
              </w:rPr>
              <w:t xml:space="preserve">£250 for </w:t>
            </w:r>
            <w:r>
              <w:rPr>
                <w:spacing w:val="-2"/>
                <w:sz w:val="24"/>
              </w:rPr>
              <w:t>equipment</w:t>
            </w:r>
          </w:p>
        </w:tc>
        <w:tc>
          <w:tcPr>
            <w:tcW w:w="4232" w:type="dxa"/>
            <w:shd w:val="clear" w:color="auto" w:fill="D9D9D9"/>
          </w:tcPr>
          <w:p w:rsidR="00A637EC" w:rsidRDefault="006B71B2">
            <w:pPr>
              <w:pStyle w:val="TableParagraph"/>
              <w:spacing w:before="1"/>
              <w:ind w:left="37"/>
              <w:rPr>
                <w:sz w:val="24"/>
              </w:rPr>
            </w:pPr>
            <w:r>
              <w:rPr>
                <w:sz w:val="24"/>
              </w:rPr>
              <w:t>*Raising</w:t>
            </w:r>
            <w:r>
              <w:rPr>
                <w:spacing w:val="-8"/>
                <w:sz w:val="24"/>
              </w:rPr>
              <w:t xml:space="preserve"> </w:t>
            </w:r>
            <w:r>
              <w:rPr>
                <w:sz w:val="24"/>
              </w:rPr>
              <w:t>attainment</w:t>
            </w:r>
            <w:r>
              <w:rPr>
                <w:spacing w:val="-7"/>
                <w:sz w:val="24"/>
              </w:rPr>
              <w:t xml:space="preserve"> </w:t>
            </w:r>
            <w:r>
              <w:rPr>
                <w:sz w:val="24"/>
              </w:rPr>
              <w:t>in</w:t>
            </w:r>
            <w:r>
              <w:rPr>
                <w:spacing w:val="-7"/>
                <w:sz w:val="24"/>
              </w:rPr>
              <w:t xml:space="preserve"> </w:t>
            </w:r>
            <w:r>
              <w:rPr>
                <w:sz w:val="24"/>
              </w:rPr>
              <w:t>swimming</w:t>
            </w:r>
            <w:r>
              <w:rPr>
                <w:spacing w:val="-7"/>
                <w:sz w:val="24"/>
              </w:rPr>
              <w:t xml:space="preserve"> </w:t>
            </w:r>
            <w:r>
              <w:rPr>
                <w:sz w:val="24"/>
              </w:rPr>
              <w:t>to</w:t>
            </w:r>
            <w:r>
              <w:rPr>
                <w:spacing w:val="-10"/>
                <w:sz w:val="24"/>
              </w:rPr>
              <w:t xml:space="preserve"> </w:t>
            </w:r>
            <w:r>
              <w:rPr>
                <w:sz w:val="24"/>
              </w:rPr>
              <w:t>meet requirements of the National Curriculum before the end of Key Stage 2</w:t>
            </w:r>
          </w:p>
          <w:p w:rsidR="00A637EC" w:rsidRDefault="00A637EC">
            <w:pPr>
              <w:pStyle w:val="TableParagraph"/>
              <w:rPr>
                <w:sz w:val="24"/>
              </w:rPr>
            </w:pPr>
          </w:p>
          <w:p w:rsidR="00A637EC" w:rsidRDefault="006B71B2">
            <w:pPr>
              <w:pStyle w:val="TableParagraph"/>
              <w:ind w:left="37" w:right="142"/>
              <w:jc w:val="both"/>
              <w:rPr>
                <w:sz w:val="24"/>
              </w:rPr>
            </w:pPr>
            <w:r>
              <w:rPr>
                <w:sz w:val="24"/>
              </w:rPr>
              <w:t>*Use</w:t>
            </w:r>
            <w:r>
              <w:rPr>
                <w:spacing w:val="-2"/>
                <w:sz w:val="24"/>
              </w:rPr>
              <w:t xml:space="preserve"> </w:t>
            </w:r>
            <w:r>
              <w:rPr>
                <w:sz w:val="24"/>
              </w:rPr>
              <w:t>a</w:t>
            </w:r>
            <w:r>
              <w:rPr>
                <w:spacing w:val="-3"/>
                <w:sz w:val="24"/>
              </w:rPr>
              <w:t xml:space="preserve"> </w:t>
            </w:r>
            <w:r>
              <w:rPr>
                <w:sz w:val="24"/>
              </w:rPr>
              <w:t>minibus</w:t>
            </w:r>
            <w:r>
              <w:rPr>
                <w:spacing w:val="-3"/>
                <w:sz w:val="24"/>
              </w:rPr>
              <w:t xml:space="preserve"> </w:t>
            </w:r>
            <w:r>
              <w:rPr>
                <w:sz w:val="24"/>
              </w:rPr>
              <w:t>as</w:t>
            </w:r>
            <w:r>
              <w:rPr>
                <w:spacing w:val="-5"/>
                <w:sz w:val="24"/>
              </w:rPr>
              <w:t xml:space="preserve"> </w:t>
            </w:r>
            <w:r>
              <w:rPr>
                <w:sz w:val="24"/>
              </w:rPr>
              <w:t>transportation</w:t>
            </w:r>
            <w:r>
              <w:rPr>
                <w:spacing w:val="-3"/>
                <w:sz w:val="24"/>
              </w:rPr>
              <w:t xml:space="preserve"> </w:t>
            </w:r>
            <w:r>
              <w:rPr>
                <w:sz w:val="24"/>
              </w:rPr>
              <w:t>to</w:t>
            </w:r>
            <w:r>
              <w:rPr>
                <w:spacing w:val="-5"/>
                <w:sz w:val="24"/>
              </w:rPr>
              <w:t xml:space="preserve"> </w:t>
            </w:r>
            <w:r>
              <w:rPr>
                <w:sz w:val="24"/>
              </w:rPr>
              <w:t>WHSSP sporting</w:t>
            </w:r>
            <w:r>
              <w:rPr>
                <w:spacing w:val="-6"/>
                <w:sz w:val="24"/>
              </w:rPr>
              <w:t xml:space="preserve"> </w:t>
            </w:r>
            <w:r>
              <w:rPr>
                <w:sz w:val="24"/>
              </w:rPr>
              <w:t>events</w:t>
            </w:r>
            <w:r>
              <w:rPr>
                <w:spacing w:val="-8"/>
                <w:sz w:val="24"/>
              </w:rPr>
              <w:t xml:space="preserve"> </w:t>
            </w:r>
            <w:r>
              <w:rPr>
                <w:sz w:val="24"/>
              </w:rPr>
              <w:t>against</w:t>
            </w:r>
            <w:r>
              <w:rPr>
                <w:spacing w:val="-5"/>
                <w:sz w:val="24"/>
              </w:rPr>
              <w:t xml:space="preserve"> </w:t>
            </w:r>
            <w:r>
              <w:rPr>
                <w:sz w:val="24"/>
              </w:rPr>
              <w:t>other</w:t>
            </w:r>
            <w:r>
              <w:rPr>
                <w:spacing w:val="-7"/>
                <w:sz w:val="24"/>
              </w:rPr>
              <w:t xml:space="preserve"> </w:t>
            </w:r>
            <w:r>
              <w:rPr>
                <w:sz w:val="24"/>
              </w:rPr>
              <w:t>schools</w:t>
            </w:r>
            <w:r>
              <w:rPr>
                <w:spacing w:val="-8"/>
                <w:sz w:val="24"/>
              </w:rPr>
              <w:t xml:space="preserve"> </w:t>
            </w:r>
            <w:r>
              <w:rPr>
                <w:sz w:val="24"/>
              </w:rPr>
              <w:t>in</w:t>
            </w:r>
            <w:r>
              <w:rPr>
                <w:spacing w:val="-7"/>
                <w:sz w:val="24"/>
              </w:rPr>
              <w:t xml:space="preserve"> </w:t>
            </w:r>
            <w:r>
              <w:rPr>
                <w:sz w:val="24"/>
              </w:rPr>
              <w:t>a range of activities.</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1"/>
              <w:rPr>
                <w:sz w:val="24"/>
              </w:rPr>
            </w:pPr>
          </w:p>
          <w:p w:rsidR="00A637EC" w:rsidRDefault="006B71B2">
            <w:pPr>
              <w:pStyle w:val="TableParagraph"/>
              <w:ind w:left="150"/>
              <w:rPr>
                <w:sz w:val="24"/>
              </w:rPr>
            </w:pPr>
            <w:r>
              <w:rPr>
                <w:sz w:val="24"/>
              </w:rPr>
              <w:t>*Children</w:t>
            </w:r>
            <w:r>
              <w:rPr>
                <w:spacing w:val="-10"/>
                <w:sz w:val="24"/>
              </w:rPr>
              <w:t xml:space="preserve"> </w:t>
            </w:r>
            <w:proofErr w:type="gramStart"/>
            <w:r>
              <w:rPr>
                <w:sz w:val="24"/>
              </w:rPr>
              <w:t>are</w:t>
            </w:r>
            <w:r>
              <w:rPr>
                <w:spacing w:val="-10"/>
                <w:sz w:val="24"/>
              </w:rPr>
              <w:t xml:space="preserve"> </w:t>
            </w:r>
            <w:r>
              <w:rPr>
                <w:sz w:val="24"/>
              </w:rPr>
              <w:t>prepared</w:t>
            </w:r>
            <w:proofErr w:type="gramEnd"/>
            <w:r>
              <w:rPr>
                <w:spacing w:val="-11"/>
                <w:sz w:val="24"/>
              </w:rPr>
              <w:t xml:space="preserve"> </w:t>
            </w:r>
            <w:r>
              <w:rPr>
                <w:sz w:val="24"/>
              </w:rPr>
              <w:t>for</w:t>
            </w:r>
            <w:r>
              <w:rPr>
                <w:spacing w:val="-10"/>
                <w:sz w:val="24"/>
              </w:rPr>
              <w:t xml:space="preserve"> </w:t>
            </w:r>
            <w:r>
              <w:rPr>
                <w:sz w:val="24"/>
              </w:rPr>
              <w:t xml:space="preserve">Croydon </w:t>
            </w:r>
            <w:r>
              <w:rPr>
                <w:spacing w:val="-2"/>
                <w:sz w:val="24"/>
              </w:rPr>
              <w:t>athletics.</w:t>
            </w:r>
          </w:p>
        </w:tc>
        <w:tc>
          <w:tcPr>
            <w:tcW w:w="2520" w:type="dxa"/>
          </w:tcPr>
          <w:p w:rsidR="00A637EC" w:rsidRDefault="006B71B2">
            <w:pPr>
              <w:pStyle w:val="TableParagraph"/>
              <w:spacing w:before="1"/>
              <w:ind w:left="37"/>
              <w:rPr>
                <w:sz w:val="24"/>
              </w:rPr>
            </w:pPr>
            <w:r>
              <w:rPr>
                <w:sz w:val="24"/>
              </w:rPr>
              <w:t>*Monitor</w:t>
            </w:r>
            <w:r>
              <w:rPr>
                <w:spacing w:val="-14"/>
                <w:sz w:val="24"/>
              </w:rPr>
              <w:t xml:space="preserve"> </w:t>
            </w:r>
            <w:r>
              <w:rPr>
                <w:sz w:val="24"/>
              </w:rPr>
              <w:t>use</w:t>
            </w:r>
            <w:r>
              <w:rPr>
                <w:spacing w:val="-14"/>
                <w:sz w:val="24"/>
              </w:rPr>
              <w:t xml:space="preserve"> </w:t>
            </w:r>
            <w:r>
              <w:rPr>
                <w:sz w:val="24"/>
              </w:rPr>
              <w:t xml:space="preserve">of </w:t>
            </w:r>
            <w:r>
              <w:rPr>
                <w:spacing w:val="-2"/>
                <w:sz w:val="24"/>
              </w:rPr>
              <w:t>equipment</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rPr>
                <w:sz w:val="24"/>
              </w:rPr>
            </w:pPr>
          </w:p>
          <w:p w:rsidR="00A637EC" w:rsidRDefault="006B71B2">
            <w:pPr>
              <w:pStyle w:val="TableParagraph"/>
              <w:ind w:left="37"/>
              <w:rPr>
                <w:sz w:val="24"/>
              </w:rPr>
            </w:pPr>
            <w:r>
              <w:rPr>
                <w:sz w:val="24"/>
              </w:rPr>
              <w:t>*At the beginning of the year,</w:t>
            </w:r>
            <w:r>
              <w:rPr>
                <w:spacing w:val="-12"/>
                <w:sz w:val="24"/>
              </w:rPr>
              <w:t xml:space="preserve"> </w:t>
            </w:r>
            <w:r>
              <w:rPr>
                <w:sz w:val="24"/>
              </w:rPr>
              <w:t>highlight</w:t>
            </w:r>
            <w:r>
              <w:rPr>
                <w:spacing w:val="-11"/>
                <w:sz w:val="24"/>
              </w:rPr>
              <w:t xml:space="preserve"> </w:t>
            </w:r>
            <w:r>
              <w:rPr>
                <w:sz w:val="24"/>
              </w:rPr>
              <w:t>across</w:t>
            </w:r>
            <w:r>
              <w:rPr>
                <w:spacing w:val="-14"/>
                <w:sz w:val="24"/>
              </w:rPr>
              <w:t xml:space="preserve"> </w:t>
            </w:r>
            <w:r>
              <w:rPr>
                <w:sz w:val="24"/>
              </w:rPr>
              <w:t xml:space="preserve">the year, sporting events to attend – booked </w:t>
            </w:r>
            <w:proofErr w:type="gramStart"/>
            <w:r>
              <w:rPr>
                <w:sz w:val="24"/>
              </w:rPr>
              <w:t>in advance and to include house competitions</w:t>
            </w:r>
            <w:proofErr w:type="gramEnd"/>
            <w:r>
              <w:rPr>
                <w:sz w:val="24"/>
              </w:rPr>
              <w:t>.</w:t>
            </w:r>
          </w:p>
          <w:p w:rsidR="00A637EC" w:rsidRDefault="006B71B2">
            <w:pPr>
              <w:pStyle w:val="TableParagraph"/>
              <w:spacing w:before="1"/>
              <w:ind w:left="37" w:right="38"/>
              <w:rPr>
                <w:sz w:val="24"/>
              </w:rPr>
            </w:pPr>
            <w:r>
              <w:rPr>
                <w:sz w:val="24"/>
              </w:rPr>
              <w:t>*Take a teacher survey to see what skill set is within</w:t>
            </w:r>
            <w:r>
              <w:rPr>
                <w:spacing w:val="-11"/>
                <w:sz w:val="24"/>
              </w:rPr>
              <w:t xml:space="preserve"> </w:t>
            </w:r>
            <w:r>
              <w:rPr>
                <w:sz w:val="24"/>
              </w:rPr>
              <w:t>the</w:t>
            </w:r>
            <w:r>
              <w:rPr>
                <w:spacing w:val="-10"/>
                <w:sz w:val="24"/>
              </w:rPr>
              <w:t xml:space="preserve"> </w:t>
            </w:r>
            <w:r>
              <w:rPr>
                <w:sz w:val="24"/>
              </w:rPr>
              <w:t>school,</w:t>
            </w:r>
            <w:r>
              <w:rPr>
                <w:spacing w:val="-12"/>
                <w:sz w:val="24"/>
              </w:rPr>
              <w:t xml:space="preserve"> </w:t>
            </w:r>
            <w:r>
              <w:rPr>
                <w:sz w:val="24"/>
              </w:rPr>
              <w:t>to</w:t>
            </w:r>
            <w:r>
              <w:rPr>
                <w:spacing w:val="-10"/>
                <w:sz w:val="24"/>
              </w:rPr>
              <w:t xml:space="preserve"> </w:t>
            </w:r>
            <w:r>
              <w:rPr>
                <w:sz w:val="24"/>
              </w:rPr>
              <w:t>see if a range of clubs could be run, with a focus of participation from a range of children.</w:t>
            </w:r>
          </w:p>
          <w:p w:rsidR="00A637EC" w:rsidRDefault="00A637EC">
            <w:pPr>
              <w:pStyle w:val="TableParagraph"/>
              <w:spacing w:before="11"/>
              <w:rPr>
                <w:sz w:val="23"/>
              </w:rPr>
            </w:pPr>
          </w:p>
          <w:p w:rsidR="00A637EC" w:rsidRDefault="006B71B2">
            <w:pPr>
              <w:pStyle w:val="TableParagraph"/>
              <w:ind w:left="37" w:right="38"/>
              <w:rPr>
                <w:sz w:val="24"/>
              </w:rPr>
            </w:pPr>
            <w:r>
              <w:rPr>
                <w:sz w:val="24"/>
              </w:rPr>
              <w:t>*to</w:t>
            </w:r>
            <w:r>
              <w:rPr>
                <w:spacing w:val="-12"/>
                <w:sz w:val="24"/>
              </w:rPr>
              <w:t xml:space="preserve"> </w:t>
            </w:r>
            <w:r>
              <w:rPr>
                <w:sz w:val="24"/>
              </w:rPr>
              <w:t>ask</w:t>
            </w:r>
            <w:r>
              <w:rPr>
                <w:spacing w:val="-13"/>
                <w:sz w:val="24"/>
              </w:rPr>
              <w:t xml:space="preserve"> </w:t>
            </w:r>
            <w:r>
              <w:rPr>
                <w:sz w:val="24"/>
              </w:rPr>
              <w:t>internally</w:t>
            </w:r>
            <w:r>
              <w:rPr>
                <w:spacing w:val="-14"/>
                <w:sz w:val="24"/>
              </w:rPr>
              <w:t xml:space="preserve"> </w:t>
            </w:r>
            <w:r>
              <w:rPr>
                <w:sz w:val="24"/>
              </w:rPr>
              <w:t xml:space="preserve">for </w:t>
            </w:r>
            <w:r>
              <w:rPr>
                <w:spacing w:val="-2"/>
                <w:sz w:val="24"/>
              </w:rPr>
              <w:t>athletics coach/externally.</w:t>
            </w:r>
          </w:p>
        </w:tc>
      </w:tr>
    </w:tbl>
    <w:p w:rsidR="00A637EC" w:rsidRDefault="00A637EC">
      <w:pPr>
        <w:rPr>
          <w:sz w:val="2"/>
          <w:szCs w:val="2"/>
        </w:rPr>
      </w:pPr>
    </w:p>
    <w:p w:rsidR="00A637EC" w:rsidRDefault="00A637EC">
      <w:pPr>
        <w:rPr>
          <w:sz w:val="2"/>
          <w:szCs w:val="2"/>
        </w:rPr>
        <w:sectPr w:rsidR="00A637EC">
          <w:type w:val="continuous"/>
          <w:pgSz w:w="16850" w:h="11920" w:orient="landscape"/>
          <w:pgMar w:top="960" w:right="200" w:bottom="280" w:left="200" w:header="720" w:footer="720" w:gutter="0"/>
          <w:cols w:space="720"/>
        </w:sectPr>
      </w:pPr>
    </w:p>
    <w:tbl>
      <w:tblPr>
        <w:tblW w:w="0" w:type="auto"/>
        <w:tblInd w:w="170" w:type="dxa"/>
        <w:tblBorders>
          <w:top w:val="single" w:sz="8" w:space="0" w:color="221F1F"/>
          <w:left w:val="single" w:sz="8" w:space="0" w:color="221F1F"/>
          <w:bottom w:val="single" w:sz="8" w:space="0" w:color="221F1F"/>
          <w:right w:val="single" w:sz="8" w:space="0" w:color="221F1F"/>
          <w:insideH w:val="single" w:sz="8" w:space="0" w:color="221F1F"/>
          <w:insideV w:val="single" w:sz="8" w:space="0" w:color="221F1F"/>
        </w:tblBorders>
        <w:tblLayout w:type="fixed"/>
        <w:tblCellMar>
          <w:left w:w="0" w:type="dxa"/>
          <w:right w:w="0" w:type="dxa"/>
        </w:tblCellMar>
        <w:tblLook w:val="01E0" w:firstRow="1" w:lastRow="1" w:firstColumn="1" w:lastColumn="1" w:noHBand="0" w:noVBand="0"/>
      </w:tblPr>
      <w:tblGrid>
        <w:gridCol w:w="4148"/>
        <w:gridCol w:w="3459"/>
        <w:gridCol w:w="1664"/>
        <w:gridCol w:w="4232"/>
        <w:gridCol w:w="2520"/>
      </w:tblGrid>
      <w:tr w:rsidR="00A637EC">
        <w:trPr>
          <w:trHeight w:val="513"/>
        </w:trPr>
        <w:tc>
          <w:tcPr>
            <w:tcW w:w="13503" w:type="dxa"/>
            <w:gridSpan w:val="4"/>
            <w:vMerge w:val="restart"/>
            <w:shd w:val="clear" w:color="auto" w:fill="F1DBDB"/>
          </w:tcPr>
          <w:p w:rsidR="00A637EC" w:rsidRDefault="006B71B2">
            <w:pPr>
              <w:pStyle w:val="TableParagraph"/>
              <w:spacing w:line="270" w:lineRule="exact"/>
              <w:ind w:left="38"/>
              <w:rPr>
                <w:b/>
                <w:sz w:val="24"/>
              </w:rPr>
            </w:pPr>
            <w:r>
              <w:rPr>
                <w:b/>
                <w:color w:val="C00000"/>
                <w:sz w:val="24"/>
              </w:rPr>
              <w:lastRenderedPageBreak/>
              <w:t>Key</w:t>
            </w:r>
            <w:r>
              <w:rPr>
                <w:b/>
                <w:color w:val="C00000"/>
                <w:spacing w:val="-7"/>
                <w:sz w:val="24"/>
              </w:rPr>
              <w:t xml:space="preserve"> </w:t>
            </w:r>
            <w:r>
              <w:rPr>
                <w:b/>
                <w:color w:val="C00000"/>
                <w:sz w:val="24"/>
              </w:rPr>
              <w:t>indicator</w:t>
            </w:r>
            <w:r>
              <w:rPr>
                <w:b/>
                <w:color w:val="C00000"/>
                <w:spacing w:val="-4"/>
                <w:sz w:val="24"/>
              </w:rPr>
              <w:t xml:space="preserve"> </w:t>
            </w:r>
            <w:r>
              <w:rPr>
                <w:b/>
                <w:color w:val="C00000"/>
                <w:sz w:val="24"/>
              </w:rPr>
              <w:t>5:</w:t>
            </w:r>
            <w:r>
              <w:rPr>
                <w:b/>
                <w:color w:val="C00000"/>
                <w:spacing w:val="-4"/>
                <w:sz w:val="24"/>
              </w:rPr>
              <w:t xml:space="preserve"> </w:t>
            </w:r>
            <w:r>
              <w:rPr>
                <w:b/>
                <w:color w:val="C00000"/>
                <w:sz w:val="24"/>
              </w:rPr>
              <w:t>Increased</w:t>
            </w:r>
            <w:r>
              <w:rPr>
                <w:b/>
                <w:color w:val="C00000"/>
                <w:spacing w:val="-4"/>
                <w:sz w:val="24"/>
              </w:rPr>
              <w:t xml:space="preserve"> </w:t>
            </w:r>
            <w:r>
              <w:rPr>
                <w:b/>
                <w:color w:val="C00000"/>
                <w:sz w:val="24"/>
              </w:rPr>
              <w:t>participation</w:t>
            </w:r>
            <w:r>
              <w:rPr>
                <w:b/>
                <w:color w:val="C00000"/>
                <w:spacing w:val="-4"/>
                <w:sz w:val="24"/>
              </w:rPr>
              <w:t xml:space="preserve"> </w:t>
            </w:r>
            <w:r>
              <w:rPr>
                <w:b/>
                <w:color w:val="C00000"/>
                <w:sz w:val="24"/>
              </w:rPr>
              <w:t>in</w:t>
            </w:r>
            <w:r>
              <w:rPr>
                <w:b/>
                <w:color w:val="C00000"/>
                <w:spacing w:val="-2"/>
                <w:sz w:val="24"/>
              </w:rPr>
              <w:t xml:space="preserve"> </w:t>
            </w:r>
            <w:r>
              <w:rPr>
                <w:b/>
                <w:color w:val="C00000"/>
                <w:sz w:val="24"/>
              </w:rPr>
              <w:t>competitive</w:t>
            </w:r>
            <w:r>
              <w:rPr>
                <w:b/>
                <w:color w:val="C00000"/>
                <w:spacing w:val="-4"/>
                <w:sz w:val="24"/>
              </w:rPr>
              <w:t xml:space="preserve"> </w:t>
            </w:r>
            <w:r>
              <w:rPr>
                <w:b/>
                <w:color w:val="C00000"/>
                <w:spacing w:val="-2"/>
                <w:sz w:val="24"/>
              </w:rPr>
              <w:t>sport</w:t>
            </w:r>
          </w:p>
        </w:tc>
        <w:tc>
          <w:tcPr>
            <w:tcW w:w="2520" w:type="dxa"/>
          </w:tcPr>
          <w:p w:rsidR="00A637EC" w:rsidRDefault="006B71B2">
            <w:pPr>
              <w:pStyle w:val="TableParagraph"/>
              <w:spacing w:line="258" w:lineRule="exact"/>
              <w:ind w:left="37"/>
              <w:rPr>
                <w:b/>
                <w:sz w:val="24"/>
              </w:rPr>
            </w:pPr>
            <w:r>
              <w:rPr>
                <w:b/>
                <w:color w:val="221F1F"/>
                <w:sz w:val="24"/>
              </w:rPr>
              <w:t>Percentage</w:t>
            </w:r>
            <w:r>
              <w:rPr>
                <w:b/>
                <w:color w:val="221F1F"/>
                <w:spacing w:val="-14"/>
                <w:sz w:val="24"/>
              </w:rPr>
              <w:t xml:space="preserve"> </w:t>
            </w:r>
            <w:r>
              <w:rPr>
                <w:b/>
                <w:color w:val="221F1F"/>
                <w:sz w:val="24"/>
              </w:rPr>
              <w:t>of</w:t>
            </w:r>
            <w:r>
              <w:rPr>
                <w:b/>
                <w:color w:val="221F1F"/>
                <w:spacing w:val="-14"/>
                <w:sz w:val="24"/>
              </w:rPr>
              <w:t xml:space="preserve"> </w:t>
            </w:r>
            <w:r>
              <w:rPr>
                <w:b/>
                <w:color w:val="221F1F"/>
                <w:sz w:val="24"/>
              </w:rPr>
              <w:t xml:space="preserve">total </w:t>
            </w:r>
            <w:r>
              <w:rPr>
                <w:b/>
                <w:color w:val="221F1F"/>
                <w:spacing w:val="-2"/>
                <w:sz w:val="24"/>
              </w:rPr>
              <w:t>allocation:</w:t>
            </w:r>
          </w:p>
        </w:tc>
      </w:tr>
      <w:tr w:rsidR="00A637EC">
        <w:trPr>
          <w:trHeight w:val="293"/>
        </w:trPr>
        <w:tc>
          <w:tcPr>
            <w:tcW w:w="13503" w:type="dxa"/>
            <w:gridSpan w:val="4"/>
            <w:vMerge/>
            <w:tcBorders>
              <w:top w:val="nil"/>
            </w:tcBorders>
            <w:shd w:val="clear" w:color="auto" w:fill="F1DBDB"/>
          </w:tcPr>
          <w:p w:rsidR="00A637EC" w:rsidRDefault="00A637EC">
            <w:pPr>
              <w:rPr>
                <w:sz w:val="2"/>
                <w:szCs w:val="2"/>
              </w:rPr>
            </w:pPr>
          </w:p>
        </w:tc>
        <w:tc>
          <w:tcPr>
            <w:tcW w:w="2520" w:type="dxa"/>
          </w:tcPr>
          <w:p w:rsidR="00A637EC" w:rsidRDefault="006B71B2">
            <w:pPr>
              <w:pStyle w:val="TableParagraph"/>
              <w:spacing w:line="270" w:lineRule="exact"/>
              <w:ind w:left="33"/>
              <w:jc w:val="center"/>
              <w:rPr>
                <w:b/>
                <w:sz w:val="24"/>
              </w:rPr>
            </w:pPr>
            <w:r>
              <w:rPr>
                <w:b/>
                <w:color w:val="221F1F"/>
                <w:sz w:val="24"/>
              </w:rPr>
              <w:t>%</w:t>
            </w:r>
          </w:p>
        </w:tc>
      </w:tr>
      <w:tr w:rsidR="00A637EC">
        <w:trPr>
          <w:trHeight w:val="800"/>
        </w:trPr>
        <w:tc>
          <w:tcPr>
            <w:tcW w:w="4148" w:type="dxa"/>
          </w:tcPr>
          <w:p w:rsidR="00A637EC" w:rsidRDefault="006B71B2">
            <w:pPr>
              <w:pStyle w:val="TableParagraph"/>
              <w:spacing w:before="6" w:line="237" w:lineRule="auto"/>
              <w:ind w:left="38"/>
              <w:rPr>
                <w:b/>
                <w:sz w:val="24"/>
              </w:rPr>
            </w:pPr>
            <w:r>
              <w:rPr>
                <w:b/>
                <w:color w:val="221F1F"/>
                <w:sz w:val="24"/>
              </w:rPr>
              <w:t>School</w:t>
            </w:r>
            <w:r>
              <w:rPr>
                <w:b/>
                <w:color w:val="221F1F"/>
                <w:spacing w:val="-8"/>
                <w:sz w:val="24"/>
              </w:rPr>
              <w:t xml:space="preserve"> </w:t>
            </w:r>
            <w:r>
              <w:rPr>
                <w:b/>
                <w:color w:val="221F1F"/>
                <w:sz w:val="24"/>
              </w:rPr>
              <w:t>focus</w:t>
            </w:r>
            <w:r>
              <w:rPr>
                <w:b/>
                <w:color w:val="221F1F"/>
                <w:spacing w:val="-9"/>
                <w:sz w:val="24"/>
              </w:rPr>
              <w:t xml:space="preserve"> </w:t>
            </w:r>
            <w:r>
              <w:rPr>
                <w:b/>
                <w:color w:val="221F1F"/>
                <w:sz w:val="24"/>
              </w:rPr>
              <w:t>with</w:t>
            </w:r>
            <w:r>
              <w:rPr>
                <w:b/>
                <w:color w:val="221F1F"/>
                <w:spacing w:val="-7"/>
                <w:sz w:val="24"/>
              </w:rPr>
              <w:t xml:space="preserve"> </w:t>
            </w:r>
            <w:r>
              <w:rPr>
                <w:b/>
                <w:color w:val="221F1F"/>
                <w:sz w:val="24"/>
              </w:rPr>
              <w:t>clarity</w:t>
            </w:r>
            <w:r>
              <w:rPr>
                <w:b/>
                <w:color w:val="221F1F"/>
                <w:spacing w:val="-9"/>
                <w:sz w:val="24"/>
              </w:rPr>
              <w:t xml:space="preserve"> </w:t>
            </w:r>
            <w:r>
              <w:rPr>
                <w:b/>
                <w:color w:val="221F1F"/>
                <w:sz w:val="24"/>
              </w:rPr>
              <w:t>on</w:t>
            </w:r>
            <w:r>
              <w:rPr>
                <w:b/>
                <w:color w:val="221F1F"/>
                <w:spacing w:val="-8"/>
                <w:sz w:val="24"/>
              </w:rPr>
              <w:t xml:space="preserve"> </w:t>
            </w:r>
            <w:r>
              <w:rPr>
                <w:b/>
                <w:color w:val="221F1F"/>
                <w:sz w:val="24"/>
              </w:rPr>
              <w:t xml:space="preserve">intended </w:t>
            </w:r>
            <w:r>
              <w:rPr>
                <w:b/>
                <w:color w:val="C00000"/>
                <w:sz w:val="24"/>
              </w:rPr>
              <w:t xml:space="preserve">impact </w:t>
            </w:r>
            <w:r>
              <w:rPr>
                <w:b/>
                <w:color w:val="221F1F"/>
                <w:sz w:val="24"/>
              </w:rPr>
              <w:t>on pupils:</w:t>
            </w:r>
          </w:p>
        </w:tc>
        <w:tc>
          <w:tcPr>
            <w:tcW w:w="3459" w:type="dxa"/>
          </w:tcPr>
          <w:p w:rsidR="00A637EC" w:rsidRDefault="006B71B2">
            <w:pPr>
              <w:pStyle w:val="TableParagraph"/>
              <w:spacing w:line="270" w:lineRule="exact"/>
              <w:ind w:left="37"/>
              <w:rPr>
                <w:b/>
                <w:sz w:val="24"/>
              </w:rPr>
            </w:pPr>
            <w:r>
              <w:rPr>
                <w:b/>
                <w:color w:val="221F1F"/>
                <w:sz w:val="24"/>
              </w:rPr>
              <w:t>Actions</w:t>
            </w:r>
            <w:r>
              <w:rPr>
                <w:b/>
                <w:color w:val="221F1F"/>
                <w:spacing w:val="-3"/>
                <w:sz w:val="24"/>
              </w:rPr>
              <w:t xml:space="preserve"> </w:t>
            </w:r>
            <w:r>
              <w:rPr>
                <w:b/>
                <w:color w:val="221F1F"/>
                <w:sz w:val="24"/>
              </w:rPr>
              <w:t xml:space="preserve">to </w:t>
            </w:r>
            <w:r>
              <w:rPr>
                <w:b/>
                <w:color w:val="221F1F"/>
                <w:spacing w:val="-2"/>
                <w:sz w:val="24"/>
              </w:rPr>
              <w:t>achieve:</w:t>
            </w:r>
          </w:p>
        </w:tc>
        <w:tc>
          <w:tcPr>
            <w:tcW w:w="1664" w:type="dxa"/>
          </w:tcPr>
          <w:p w:rsidR="00A637EC" w:rsidRDefault="006B71B2">
            <w:pPr>
              <w:pStyle w:val="TableParagraph"/>
              <w:spacing w:line="263" w:lineRule="exact"/>
              <w:ind w:left="37"/>
              <w:rPr>
                <w:b/>
                <w:sz w:val="24"/>
              </w:rPr>
            </w:pPr>
            <w:r>
              <w:rPr>
                <w:b/>
                <w:color w:val="221F1F"/>
                <w:spacing w:val="-2"/>
                <w:sz w:val="24"/>
              </w:rPr>
              <w:t>Funding</w:t>
            </w:r>
          </w:p>
          <w:p w:rsidR="00A637EC" w:rsidRDefault="006B71B2">
            <w:pPr>
              <w:pStyle w:val="TableParagraph"/>
              <w:spacing w:line="288" w:lineRule="exact"/>
              <w:ind w:left="37"/>
              <w:rPr>
                <w:b/>
                <w:sz w:val="24"/>
              </w:rPr>
            </w:pPr>
            <w:r>
              <w:rPr>
                <w:b/>
                <w:color w:val="221F1F"/>
                <w:spacing w:val="-2"/>
                <w:sz w:val="24"/>
              </w:rPr>
              <w:t>allocated:</w:t>
            </w:r>
          </w:p>
        </w:tc>
        <w:tc>
          <w:tcPr>
            <w:tcW w:w="4232" w:type="dxa"/>
          </w:tcPr>
          <w:p w:rsidR="00A637EC" w:rsidRDefault="006B71B2">
            <w:pPr>
              <w:pStyle w:val="TableParagraph"/>
              <w:spacing w:line="270" w:lineRule="exact"/>
              <w:ind w:left="37"/>
              <w:rPr>
                <w:b/>
                <w:sz w:val="24"/>
              </w:rPr>
            </w:pPr>
            <w:r>
              <w:rPr>
                <w:b/>
                <w:color w:val="221F1F"/>
                <w:sz w:val="24"/>
              </w:rPr>
              <w:t>Evidence</w:t>
            </w:r>
            <w:r>
              <w:rPr>
                <w:b/>
                <w:color w:val="221F1F"/>
                <w:spacing w:val="-2"/>
                <w:sz w:val="24"/>
              </w:rPr>
              <w:t xml:space="preserve"> </w:t>
            </w:r>
            <w:r>
              <w:rPr>
                <w:b/>
                <w:color w:val="221F1F"/>
                <w:sz w:val="24"/>
              </w:rPr>
              <w:t>and</w:t>
            </w:r>
            <w:r>
              <w:rPr>
                <w:b/>
                <w:color w:val="221F1F"/>
                <w:spacing w:val="-2"/>
                <w:sz w:val="24"/>
              </w:rPr>
              <w:t xml:space="preserve"> impact:</w:t>
            </w:r>
          </w:p>
        </w:tc>
        <w:tc>
          <w:tcPr>
            <w:tcW w:w="2520" w:type="dxa"/>
          </w:tcPr>
          <w:p w:rsidR="00A637EC" w:rsidRDefault="006B71B2">
            <w:pPr>
              <w:pStyle w:val="TableParagraph"/>
              <w:spacing w:before="2" w:line="211" w:lineRule="auto"/>
              <w:ind w:left="37" w:right="678"/>
              <w:rPr>
                <w:b/>
                <w:sz w:val="24"/>
              </w:rPr>
            </w:pPr>
            <w:r>
              <w:rPr>
                <w:b/>
                <w:color w:val="221F1F"/>
                <w:sz w:val="24"/>
              </w:rPr>
              <w:t>Sustainability</w:t>
            </w:r>
            <w:r>
              <w:rPr>
                <w:b/>
                <w:color w:val="221F1F"/>
                <w:spacing w:val="-14"/>
                <w:sz w:val="24"/>
              </w:rPr>
              <w:t xml:space="preserve"> </w:t>
            </w:r>
            <w:r>
              <w:rPr>
                <w:b/>
                <w:color w:val="221F1F"/>
                <w:sz w:val="24"/>
              </w:rPr>
              <w:t xml:space="preserve">and </w:t>
            </w:r>
            <w:r>
              <w:rPr>
                <w:b/>
                <w:color w:val="221F1F"/>
                <w:spacing w:val="-2"/>
                <w:sz w:val="24"/>
              </w:rPr>
              <w:t>suggested</w:t>
            </w:r>
          </w:p>
          <w:p w:rsidR="00A637EC" w:rsidRDefault="006B71B2">
            <w:pPr>
              <w:pStyle w:val="TableParagraph"/>
              <w:spacing w:line="263" w:lineRule="exact"/>
              <w:ind w:left="37"/>
              <w:rPr>
                <w:b/>
                <w:sz w:val="24"/>
              </w:rPr>
            </w:pPr>
            <w:r>
              <w:rPr>
                <w:b/>
                <w:color w:val="221F1F"/>
                <w:sz w:val="24"/>
              </w:rPr>
              <w:t>next</w:t>
            </w:r>
            <w:r>
              <w:rPr>
                <w:b/>
                <w:color w:val="221F1F"/>
                <w:spacing w:val="-1"/>
                <w:sz w:val="24"/>
              </w:rPr>
              <w:t xml:space="preserve"> </w:t>
            </w:r>
            <w:r>
              <w:rPr>
                <w:b/>
                <w:color w:val="221F1F"/>
                <w:spacing w:val="-2"/>
                <w:sz w:val="24"/>
              </w:rPr>
              <w:t>steps:</w:t>
            </w:r>
          </w:p>
        </w:tc>
      </w:tr>
      <w:tr w:rsidR="00A637EC">
        <w:trPr>
          <w:trHeight w:val="4905"/>
        </w:trPr>
        <w:tc>
          <w:tcPr>
            <w:tcW w:w="4148" w:type="dxa"/>
          </w:tcPr>
          <w:p w:rsidR="00A637EC" w:rsidRDefault="006B71B2">
            <w:pPr>
              <w:pStyle w:val="TableParagraph"/>
              <w:numPr>
                <w:ilvl w:val="0"/>
                <w:numId w:val="4"/>
              </w:numPr>
              <w:tabs>
                <w:tab w:val="left" w:pos="202"/>
              </w:tabs>
              <w:ind w:right="112"/>
              <w:rPr>
                <w:rFonts w:ascii="Symbol" w:hAnsi="Symbol"/>
              </w:rPr>
            </w:pPr>
            <w:r>
              <w:t>Attend</w:t>
            </w:r>
            <w:r>
              <w:rPr>
                <w:spacing w:val="-8"/>
              </w:rPr>
              <w:t xml:space="preserve"> </w:t>
            </w:r>
            <w:r>
              <w:t>more</w:t>
            </w:r>
            <w:r>
              <w:rPr>
                <w:spacing w:val="-5"/>
              </w:rPr>
              <w:t xml:space="preserve"> </w:t>
            </w:r>
            <w:r>
              <w:t>Level</w:t>
            </w:r>
            <w:r>
              <w:rPr>
                <w:spacing w:val="-7"/>
              </w:rPr>
              <w:t xml:space="preserve"> </w:t>
            </w:r>
            <w:r>
              <w:t>2</w:t>
            </w:r>
            <w:r>
              <w:rPr>
                <w:spacing w:val="-6"/>
              </w:rPr>
              <w:t xml:space="preserve"> </w:t>
            </w:r>
            <w:r>
              <w:t>competitions</w:t>
            </w:r>
            <w:r>
              <w:rPr>
                <w:spacing w:val="-6"/>
              </w:rPr>
              <w:t xml:space="preserve"> </w:t>
            </w:r>
            <w:r>
              <w:t>across</w:t>
            </w:r>
            <w:r>
              <w:rPr>
                <w:spacing w:val="-6"/>
              </w:rPr>
              <w:t xml:space="preserve"> </w:t>
            </w:r>
            <w:r>
              <w:t>a variety of sports and age groups.</w:t>
            </w:r>
          </w:p>
          <w:p w:rsidR="00A637EC" w:rsidRDefault="00A637EC">
            <w:pPr>
              <w:pStyle w:val="TableParagraph"/>
            </w:pPr>
          </w:p>
          <w:p w:rsidR="00A637EC" w:rsidRDefault="00A637EC">
            <w:pPr>
              <w:pStyle w:val="TableParagraph"/>
            </w:pPr>
          </w:p>
          <w:p w:rsidR="00A637EC" w:rsidRDefault="00A637EC">
            <w:pPr>
              <w:pStyle w:val="TableParagraph"/>
              <w:spacing w:before="9"/>
              <w:rPr>
                <w:sz w:val="23"/>
              </w:rPr>
            </w:pPr>
          </w:p>
          <w:p w:rsidR="00A637EC" w:rsidRDefault="006B71B2">
            <w:pPr>
              <w:pStyle w:val="TableParagraph"/>
              <w:numPr>
                <w:ilvl w:val="0"/>
                <w:numId w:val="4"/>
              </w:numPr>
              <w:tabs>
                <w:tab w:val="left" w:pos="307"/>
              </w:tabs>
              <w:spacing w:before="1" w:line="305" w:lineRule="exact"/>
              <w:ind w:left="306" w:hanging="219"/>
              <w:rPr>
                <w:rFonts w:ascii="Symbol" w:hAnsi="Symbol"/>
                <w:sz w:val="24"/>
              </w:rPr>
            </w:pPr>
            <w:r>
              <w:rPr>
                <w:sz w:val="24"/>
              </w:rPr>
              <w:t>7</w:t>
            </w:r>
            <w:r>
              <w:rPr>
                <w:spacing w:val="-2"/>
                <w:sz w:val="24"/>
              </w:rPr>
              <w:t xml:space="preserve"> </w:t>
            </w:r>
            <w:r>
              <w:rPr>
                <w:sz w:val="24"/>
              </w:rPr>
              <w:t>a-side</w:t>
            </w:r>
            <w:r>
              <w:rPr>
                <w:spacing w:val="-1"/>
                <w:sz w:val="24"/>
              </w:rPr>
              <w:t xml:space="preserve"> </w:t>
            </w:r>
            <w:r>
              <w:rPr>
                <w:sz w:val="24"/>
              </w:rPr>
              <w:t>and</w:t>
            </w:r>
            <w:r>
              <w:rPr>
                <w:spacing w:val="-3"/>
                <w:sz w:val="24"/>
              </w:rPr>
              <w:t xml:space="preserve"> </w:t>
            </w:r>
            <w:r>
              <w:rPr>
                <w:sz w:val="24"/>
              </w:rPr>
              <w:t>5</w:t>
            </w:r>
            <w:r>
              <w:rPr>
                <w:spacing w:val="-1"/>
                <w:sz w:val="24"/>
              </w:rPr>
              <w:t xml:space="preserve"> </w:t>
            </w:r>
            <w:r>
              <w:rPr>
                <w:sz w:val="24"/>
              </w:rPr>
              <w:t>a-side</w:t>
            </w:r>
            <w:r>
              <w:rPr>
                <w:spacing w:val="-3"/>
                <w:sz w:val="24"/>
              </w:rPr>
              <w:t xml:space="preserve"> </w:t>
            </w:r>
            <w:r>
              <w:rPr>
                <w:spacing w:val="-2"/>
                <w:sz w:val="24"/>
              </w:rPr>
              <w:t>football</w:t>
            </w:r>
          </w:p>
          <w:p w:rsidR="00A637EC" w:rsidRDefault="006B71B2">
            <w:pPr>
              <w:pStyle w:val="TableParagraph"/>
              <w:numPr>
                <w:ilvl w:val="0"/>
                <w:numId w:val="4"/>
              </w:numPr>
              <w:tabs>
                <w:tab w:val="left" w:pos="307"/>
              </w:tabs>
              <w:spacing w:line="305" w:lineRule="exact"/>
              <w:ind w:left="306" w:hanging="219"/>
              <w:rPr>
                <w:rFonts w:ascii="Symbol" w:hAnsi="Symbol"/>
                <w:sz w:val="24"/>
              </w:rPr>
            </w:pPr>
            <w:r>
              <w:rPr>
                <w:spacing w:val="-2"/>
                <w:sz w:val="24"/>
              </w:rPr>
              <w:t>Running/sprinting</w:t>
            </w:r>
          </w:p>
          <w:p w:rsidR="00A637EC" w:rsidRDefault="006B71B2">
            <w:pPr>
              <w:pStyle w:val="TableParagraph"/>
              <w:numPr>
                <w:ilvl w:val="0"/>
                <w:numId w:val="4"/>
              </w:numPr>
              <w:tabs>
                <w:tab w:val="left" w:pos="307"/>
              </w:tabs>
              <w:ind w:left="306" w:right="131" w:hanging="219"/>
              <w:rPr>
                <w:rFonts w:ascii="Symbol" w:hAnsi="Symbol"/>
                <w:sz w:val="24"/>
              </w:rPr>
            </w:pPr>
            <w:r>
              <w:rPr>
                <w:sz w:val="24"/>
              </w:rPr>
              <w:t>Enter</w:t>
            </w:r>
            <w:r>
              <w:rPr>
                <w:spacing w:val="-7"/>
                <w:sz w:val="24"/>
              </w:rPr>
              <w:t xml:space="preserve"> </w:t>
            </w:r>
            <w:r>
              <w:rPr>
                <w:sz w:val="24"/>
              </w:rPr>
              <w:t>annual</w:t>
            </w:r>
            <w:r>
              <w:rPr>
                <w:spacing w:val="-8"/>
                <w:sz w:val="24"/>
              </w:rPr>
              <w:t xml:space="preserve"> </w:t>
            </w:r>
            <w:proofErr w:type="gramStart"/>
            <w:r>
              <w:rPr>
                <w:sz w:val="24"/>
              </w:rPr>
              <w:t>boys</w:t>
            </w:r>
            <w:proofErr w:type="gramEnd"/>
            <w:r>
              <w:rPr>
                <w:spacing w:val="-8"/>
                <w:sz w:val="24"/>
              </w:rPr>
              <w:t xml:space="preserve"> </w:t>
            </w:r>
            <w:r>
              <w:rPr>
                <w:sz w:val="24"/>
              </w:rPr>
              <w:t>football</w:t>
            </w:r>
            <w:r>
              <w:rPr>
                <w:spacing w:val="-8"/>
                <w:sz w:val="24"/>
              </w:rPr>
              <w:t xml:space="preserve"> </w:t>
            </w:r>
            <w:r>
              <w:rPr>
                <w:sz w:val="24"/>
              </w:rPr>
              <w:t>league</w:t>
            </w:r>
            <w:r>
              <w:rPr>
                <w:spacing w:val="-10"/>
                <w:sz w:val="24"/>
              </w:rPr>
              <w:t xml:space="preserve"> </w:t>
            </w:r>
            <w:r>
              <w:rPr>
                <w:sz w:val="24"/>
              </w:rPr>
              <w:t>and cup, girls football league, netball league and cup competitions.</w:t>
            </w:r>
          </w:p>
          <w:p w:rsidR="00A637EC" w:rsidRDefault="00A637EC">
            <w:pPr>
              <w:pStyle w:val="TableParagraph"/>
              <w:spacing w:before="7"/>
            </w:pPr>
          </w:p>
          <w:p w:rsidR="00A637EC" w:rsidRDefault="006B71B2">
            <w:pPr>
              <w:pStyle w:val="TableParagraph"/>
              <w:numPr>
                <w:ilvl w:val="0"/>
                <w:numId w:val="4"/>
              </w:numPr>
              <w:tabs>
                <w:tab w:val="left" w:pos="307"/>
              </w:tabs>
              <w:spacing w:before="1"/>
              <w:ind w:left="306" w:right="2" w:hanging="219"/>
              <w:rPr>
                <w:rFonts w:ascii="Symbol" w:hAnsi="Symbol"/>
                <w:sz w:val="24"/>
              </w:rPr>
            </w:pPr>
            <w:r>
              <w:rPr>
                <w:sz w:val="24"/>
              </w:rPr>
              <w:t>Host sports events against local</w:t>
            </w:r>
            <w:r>
              <w:rPr>
                <w:spacing w:val="40"/>
                <w:sz w:val="24"/>
              </w:rPr>
              <w:t xml:space="preserve"> </w:t>
            </w:r>
            <w:r>
              <w:rPr>
                <w:sz w:val="24"/>
              </w:rPr>
              <w:t>schools</w:t>
            </w:r>
            <w:r>
              <w:rPr>
                <w:spacing w:val="-8"/>
                <w:sz w:val="24"/>
              </w:rPr>
              <w:t xml:space="preserve"> </w:t>
            </w:r>
            <w:r>
              <w:rPr>
                <w:sz w:val="24"/>
              </w:rPr>
              <w:t>if</w:t>
            </w:r>
            <w:r>
              <w:rPr>
                <w:spacing w:val="-9"/>
                <w:sz w:val="24"/>
              </w:rPr>
              <w:t xml:space="preserve"> </w:t>
            </w:r>
            <w:r>
              <w:rPr>
                <w:sz w:val="24"/>
              </w:rPr>
              <w:t>transportation</w:t>
            </w:r>
            <w:r>
              <w:rPr>
                <w:spacing w:val="-9"/>
                <w:sz w:val="24"/>
              </w:rPr>
              <w:t xml:space="preserve"> </w:t>
            </w:r>
            <w:r>
              <w:rPr>
                <w:sz w:val="24"/>
              </w:rPr>
              <w:t>is</w:t>
            </w:r>
            <w:r>
              <w:rPr>
                <w:spacing w:val="-8"/>
                <w:sz w:val="24"/>
              </w:rPr>
              <w:t xml:space="preserve"> </w:t>
            </w:r>
            <w:r>
              <w:rPr>
                <w:sz w:val="24"/>
              </w:rPr>
              <w:t>unavailable.</w:t>
            </w:r>
          </w:p>
          <w:p w:rsidR="00A637EC" w:rsidRDefault="00A637EC">
            <w:pPr>
              <w:pStyle w:val="TableParagraph"/>
              <w:spacing w:before="6"/>
            </w:pPr>
          </w:p>
          <w:p w:rsidR="00A637EC" w:rsidRDefault="006B71B2">
            <w:pPr>
              <w:pStyle w:val="TableParagraph"/>
              <w:numPr>
                <w:ilvl w:val="0"/>
                <w:numId w:val="4"/>
              </w:numPr>
              <w:tabs>
                <w:tab w:val="left" w:pos="307"/>
              </w:tabs>
              <w:spacing w:line="242" w:lineRule="auto"/>
              <w:ind w:left="306" w:right="519" w:hanging="219"/>
              <w:rPr>
                <w:rFonts w:ascii="Symbol" w:hAnsi="Symbol"/>
                <w:sz w:val="24"/>
              </w:rPr>
            </w:pPr>
            <w:r>
              <w:rPr>
                <w:sz w:val="24"/>
              </w:rPr>
              <w:t>Hold</w:t>
            </w:r>
            <w:r>
              <w:rPr>
                <w:spacing w:val="-7"/>
                <w:sz w:val="24"/>
              </w:rPr>
              <w:t xml:space="preserve"> </w:t>
            </w:r>
            <w:r>
              <w:rPr>
                <w:sz w:val="24"/>
              </w:rPr>
              <w:t>whole</w:t>
            </w:r>
            <w:r>
              <w:rPr>
                <w:spacing w:val="-10"/>
                <w:sz w:val="24"/>
              </w:rPr>
              <w:t xml:space="preserve"> </w:t>
            </w:r>
            <w:r>
              <w:rPr>
                <w:sz w:val="24"/>
              </w:rPr>
              <w:t>school</w:t>
            </w:r>
            <w:r>
              <w:rPr>
                <w:spacing w:val="-11"/>
                <w:sz w:val="24"/>
              </w:rPr>
              <w:t xml:space="preserve"> </w:t>
            </w:r>
            <w:r>
              <w:rPr>
                <w:sz w:val="24"/>
              </w:rPr>
              <w:t>house</w:t>
            </w:r>
            <w:r>
              <w:rPr>
                <w:spacing w:val="-11"/>
                <w:sz w:val="24"/>
              </w:rPr>
              <w:t xml:space="preserve"> </w:t>
            </w:r>
            <w:r>
              <w:rPr>
                <w:sz w:val="24"/>
              </w:rPr>
              <w:t>sporting tournaments</w:t>
            </w:r>
            <w:r>
              <w:rPr>
                <w:spacing w:val="-14"/>
                <w:sz w:val="24"/>
              </w:rPr>
              <w:t xml:space="preserve"> </w:t>
            </w:r>
            <w:r>
              <w:rPr>
                <w:sz w:val="24"/>
              </w:rPr>
              <w:t>throughout</w:t>
            </w:r>
            <w:r>
              <w:rPr>
                <w:spacing w:val="-13"/>
                <w:sz w:val="24"/>
              </w:rPr>
              <w:t xml:space="preserve"> </w:t>
            </w:r>
            <w:r>
              <w:rPr>
                <w:sz w:val="24"/>
              </w:rPr>
              <w:t>the</w:t>
            </w:r>
            <w:r>
              <w:rPr>
                <w:spacing w:val="-11"/>
                <w:sz w:val="24"/>
              </w:rPr>
              <w:t xml:space="preserve"> </w:t>
            </w:r>
            <w:r>
              <w:rPr>
                <w:sz w:val="24"/>
              </w:rPr>
              <w:t>year</w:t>
            </w:r>
          </w:p>
        </w:tc>
        <w:tc>
          <w:tcPr>
            <w:tcW w:w="3459" w:type="dxa"/>
          </w:tcPr>
          <w:p w:rsidR="00A637EC" w:rsidRDefault="006B71B2">
            <w:pPr>
              <w:pStyle w:val="TableParagraph"/>
              <w:numPr>
                <w:ilvl w:val="0"/>
                <w:numId w:val="3"/>
              </w:numPr>
              <w:tabs>
                <w:tab w:val="left" w:pos="172"/>
              </w:tabs>
              <w:ind w:left="171" w:right="377"/>
              <w:rPr>
                <w:sz w:val="24"/>
              </w:rPr>
            </w:pPr>
            <w:r>
              <w:rPr>
                <w:sz w:val="24"/>
              </w:rPr>
              <w:t>Research</w:t>
            </w:r>
            <w:r>
              <w:rPr>
                <w:spacing w:val="-10"/>
                <w:sz w:val="24"/>
              </w:rPr>
              <w:t xml:space="preserve"> </w:t>
            </w:r>
            <w:r>
              <w:rPr>
                <w:sz w:val="24"/>
              </w:rPr>
              <w:t>into</w:t>
            </w:r>
            <w:r>
              <w:rPr>
                <w:spacing w:val="-13"/>
                <w:sz w:val="24"/>
              </w:rPr>
              <w:t xml:space="preserve"> </w:t>
            </w:r>
            <w:r>
              <w:rPr>
                <w:sz w:val="24"/>
              </w:rPr>
              <w:t>hiring/leasing</w:t>
            </w:r>
            <w:r>
              <w:rPr>
                <w:spacing w:val="-11"/>
                <w:sz w:val="24"/>
              </w:rPr>
              <w:t xml:space="preserve"> </w:t>
            </w:r>
            <w:r>
              <w:rPr>
                <w:sz w:val="24"/>
              </w:rPr>
              <w:t xml:space="preserve">a </w:t>
            </w:r>
            <w:r>
              <w:rPr>
                <w:spacing w:val="-2"/>
                <w:sz w:val="24"/>
              </w:rPr>
              <w:t>minibus.</w:t>
            </w:r>
          </w:p>
          <w:p w:rsidR="00A637EC" w:rsidRDefault="006B71B2">
            <w:pPr>
              <w:pStyle w:val="TableParagraph"/>
              <w:numPr>
                <w:ilvl w:val="0"/>
                <w:numId w:val="3"/>
              </w:numPr>
              <w:tabs>
                <w:tab w:val="left" w:pos="172"/>
              </w:tabs>
              <w:ind w:left="171" w:right="257"/>
              <w:rPr>
                <w:sz w:val="24"/>
              </w:rPr>
            </w:pPr>
            <w:r>
              <w:rPr>
                <w:sz w:val="24"/>
              </w:rPr>
              <w:t>Increased</w:t>
            </w:r>
            <w:r>
              <w:rPr>
                <w:spacing w:val="-14"/>
                <w:sz w:val="24"/>
              </w:rPr>
              <w:t xml:space="preserve"> </w:t>
            </w:r>
            <w:r>
              <w:rPr>
                <w:sz w:val="24"/>
              </w:rPr>
              <w:t>participation</w:t>
            </w:r>
            <w:r>
              <w:rPr>
                <w:spacing w:val="-12"/>
                <w:sz w:val="24"/>
              </w:rPr>
              <w:t xml:space="preserve"> </w:t>
            </w:r>
            <w:r>
              <w:rPr>
                <w:sz w:val="24"/>
              </w:rPr>
              <w:t>in</w:t>
            </w:r>
            <w:r>
              <w:rPr>
                <w:spacing w:val="-12"/>
                <w:sz w:val="24"/>
              </w:rPr>
              <w:t xml:space="preserve"> </w:t>
            </w:r>
            <w:r>
              <w:rPr>
                <w:sz w:val="24"/>
              </w:rPr>
              <w:t>CSSP festivals and competitions.</w:t>
            </w:r>
          </w:p>
          <w:p w:rsidR="00A637EC" w:rsidRDefault="00A637EC">
            <w:pPr>
              <w:pStyle w:val="TableParagraph"/>
              <w:rPr>
                <w:sz w:val="24"/>
              </w:rPr>
            </w:pPr>
          </w:p>
          <w:p w:rsidR="00A637EC" w:rsidRDefault="00A637EC">
            <w:pPr>
              <w:pStyle w:val="TableParagraph"/>
              <w:spacing w:before="10"/>
              <w:rPr>
                <w:sz w:val="23"/>
              </w:rPr>
            </w:pPr>
          </w:p>
          <w:p w:rsidR="00A637EC" w:rsidRDefault="006B71B2">
            <w:pPr>
              <w:pStyle w:val="TableParagraph"/>
              <w:numPr>
                <w:ilvl w:val="0"/>
                <w:numId w:val="3"/>
              </w:numPr>
              <w:tabs>
                <w:tab w:val="left" w:pos="172"/>
              </w:tabs>
              <w:spacing w:before="1"/>
              <w:ind w:hanging="145"/>
              <w:rPr>
                <w:sz w:val="24"/>
              </w:rPr>
            </w:pPr>
            <w:r>
              <w:rPr>
                <w:sz w:val="24"/>
              </w:rPr>
              <w:t>Mark</w:t>
            </w:r>
            <w:r>
              <w:rPr>
                <w:spacing w:val="-3"/>
                <w:sz w:val="24"/>
              </w:rPr>
              <w:t xml:space="preserve"> </w:t>
            </w:r>
            <w:r>
              <w:rPr>
                <w:sz w:val="24"/>
              </w:rPr>
              <w:t>out</w:t>
            </w:r>
            <w:r>
              <w:rPr>
                <w:spacing w:val="-2"/>
                <w:sz w:val="24"/>
              </w:rPr>
              <w:t xml:space="preserve"> </w:t>
            </w:r>
            <w:r>
              <w:rPr>
                <w:sz w:val="24"/>
              </w:rPr>
              <w:t>on</w:t>
            </w:r>
            <w:r>
              <w:rPr>
                <w:spacing w:val="-1"/>
                <w:sz w:val="24"/>
              </w:rPr>
              <w:t xml:space="preserve"> </w:t>
            </w:r>
            <w:r>
              <w:rPr>
                <w:sz w:val="24"/>
              </w:rPr>
              <w:t xml:space="preserve">the </w:t>
            </w:r>
            <w:r>
              <w:rPr>
                <w:spacing w:val="-4"/>
                <w:sz w:val="24"/>
              </w:rPr>
              <w:t>field</w:t>
            </w:r>
          </w:p>
          <w:p w:rsidR="00A637EC" w:rsidRDefault="006B71B2">
            <w:pPr>
              <w:pStyle w:val="TableParagraph"/>
              <w:spacing w:before="2"/>
              <w:ind w:left="171"/>
              <w:rPr>
                <w:sz w:val="24"/>
              </w:rPr>
            </w:pPr>
            <w:r>
              <w:rPr>
                <w:sz w:val="24"/>
              </w:rPr>
              <w:t>Sports</w:t>
            </w:r>
            <w:r>
              <w:rPr>
                <w:spacing w:val="-11"/>
                <w:sz w:val="24"/>
              </w:rPr>
              <w:t xml:space="preserve"> </w:t>
            </w:r>
            <w:r>
              <w:rPr>
                <w:sz w:val="24"/>
              </w:rPr>
              <w:t>day,</w:t>
            </w:r>
            <w:r>
              <w:rPr>
                <w:spacing w:val="-11"/>
                <w:sz w:val="24"/>
              </w:rPr>
              <w:t xml:space="preserve"> </w:t>
            </w:r>
            <w:r>
              <w:rPr>
                <w:sz w:val="24"/>
              </w:rPr>
              <w:t>running:</w:t>
            </w:r>
            <w:r>
              <w:rPr>
                <w:spacing w:val="-8"/>
                <w:sz w:val="24"/>
              </w:rPr>
              <w:t xml:space="preserve"> </w:t>
            </w:r>
            <w:r>
              <w:rPr>
                <w:sz w:val="24"/>
              </w:rPr>
              <w:t>200m</w:t>
            </w:r>
            <w:r>
              <w:rPr>
                <w:spacing w:val="-8"/>
                <w:sz w:val="24"/>
              </w:rPr>
              <w:t xml:space="preserve"> </w:t>
            </w:r>
            <w:r>
              <w:rPr>
                <w:sz w:val="24"/>
              </w:rPr>
              <w:t>track mark out.</w:t>
            </w:r>
          </w:p>
          <w:p w:rsidR="00A637EC" w:rsidRDefault="006B71B2">
            <w:pPr>
              <w:pStyle w:val="TableParagraph"/>
              <w:numPr>
                <w:ilvl w:val="0"/>
                <w:numId w:val="3"/>
              </w:numPr>
              <w:tabs>
                <w:tab w:val="left" w:pos="172"/>
              </w:tabs>
              <w:spacing w:line="305" w:lineRule="exact"/>
              <w:ind w:hanging="145"/>
              <w:rPr>
                <w:sz w:val="24"/>
              </w:rPr>
            </w:pPr>
            <w:r>
              <w:rPr>
                <w:sz w:val="24"/>
              </w:rPr>
              <w:t>Cost</w:t>
            </w:r>
            <w:r>
              <w:rPr>
                <w:spacing w:val="-3"/>
                <w:sz w:val="24"/>
              </w:rPr>
              <w:t xml:space="preserve"> </w:t>
            </w:r>
            <w:r>
              <w:rPr>
                <w:sz w:val="24"/>
              </w:rPr>
              <w:t>of</w:t>
            </w:r>
            <w:r>
              <w:rPr>
                <w:spacing w:val="-3"/>
                <w:sz w:val="24"/>
              </w:rPr>
              <w:t xml:space="preserve"> </w:t>
            </w:r>
            <w:r>
              <w:rPr>
                <w:sz w:val="24"/>
              </w:rPr>
              <w:t>minibus/coach</w:t>
            </w:r>
            <w:r>
              <w:rPr>
                <w:spacing w:val="-3"/>
                <w:sz w:val="24"/>
              </w:rPr>
              <w:t xml:space="preserve"> </w:t>
            </w:r>
            <w:r>
              <w:rPr>
                <w:sz w:val="24"/>
              </w:rPr>
              <w:t>hire</w:t>
            </w:r>
            <w:r>
              <w:rPr>
                <w:spacing w:val="-1"/>
                <w:sz w:val="24"/>
              </w:rPr>
              <w:t xml:space="preserve"> </w:t>
            </w:r>
            <w:r>
              <w:rPr>
                <w:spacing w:val="-4"/>
                <w:sz w:val="24"/>
              </w:rPr>
              <w:t>(x7)</w:t>
            </w:r>
          </w:p>
        </w:tc>
        <w:tc>
          <w:tcPr>
            <w:tcW w:w="1664" w:type="dxa"/>
          </w:tcPr>
          <w:p w:rsidR="00A637EC" w:rsidRDefault="006B71B2">
            <w:pPr>
              <w:pStyle w:val="TableParagraph"/>
              <w:numPr>
                <w:ilvl w:val="0"/>
                <w:numId w:val="2"/>
              </w:numPr>
              <w:tabs>
                <w:tab w:val="left" w:pos="728"/>
                <w:tab w:val="left" w:pos="729"/>
              </w:tabs>
              <w:spacing w:line="304" w:lineRule="exact"/>
              <w:rPr>
                <w:sz w:val="24"/>
              </w:rPr>
            </w:pPr>
            <w:r>
              <w:rPr>
                <w:spacing w:val="-5"/>
                <w:sz w:val="24"/>
              </w:rPr>
              <w:t>??</w:t>
            </w:r>
          </w:p>
          <w:p w:rsidR="00A637EC" w:rsidRDefault="00A637EC">
            <w:pPr>
              <w:pStyle w:val="TableParagraph"/>
              <w:rPr>
                <w:sz w:val="30"/>
              </w:rPr>
            </w:pPr>
          </w:p>
          <w:p w:rsidR="00A637EC" w:rsidRDefault="00A637EC">
            <w:pPr>
              <w:pStyle w:val="TableParagraph"/>
              <w:rPr>
                <w:sz w:val="30"/>
              </w:rPr>
            </w:pPr>
          </w:p>
          <w:p w:rsidR="00A637EC" w:rsidRDefault="00A637EC">
            <w:pPr>
              <w:pStyle w:val="TableParagraph"/>
              <w:rPr>
                <w:sz w:val="30"/>
              </w:rPr>
            </w:pPr>
          </w:p>
          <w:p w:rsidR="00A637EC" w:rsidRDefault="00A637EC">
            <w:pPr>
              <w:pStyle w:val="TableParagraph"/>
              <w:spacing w:before="1"/>
              <w:rPr>
                <w:sz w:val="30"/>
              </w:rPr>
            </w:pPr>
          </w:p>
          <w:p w:rsidR="00A637EC" w:rsidRDefault="006B71B2">
            <w:pPr>
              <w:pStyle w:val="TableParagraph"/>
              <w:spacing w:before="1"/>
              <w:ind w:left="114"/>
              <w:rPr>
                <w:sz w:val="24"/>
              </w:rPr>
            </w:pPr>
            <w:r>
              <w:rPr>
                <w:spacing w:val="-2"/>
                <w:sz w:val="24"/>
              </w:rPr>
              <w:t>*£750</w:t>
            </w:r>
          </w:p>
          <w:p w:rsidR="00A637EC" w:rsidRDefault="006B71B2">
            <w:pPr>
              <w:pStyle w:val="TableParagraph"/>
              <w:ind w:left="114"/>
              <w:rPr>
                <w:sz w:val="24"/>
              </w:rPr>
            </w:pPr>
            <w:r>
              <w:rPr>
                <w:spacing w:val="-4"/>
                <w:sz w:val="24"/>
              </w:rPr>
              <w:t>*£TBC</w:t>
            </w:r>
          </w:p>
          <w:p w:rsidR="00A637EC" w:rsidRDefault="00A637EC">
            <w:pPr>
              <w:pStyle w:val="TableParagraph"/>
              <w:spacing w:before="11"/>
              <w:rPr>
                <w:sz w:val="23"/>
              </w:rPr>
            </w:pPr>
          </w:p>
          <w:p w:rsidR="00A637EC" w:rsidRDefault="006B71B2">
            <w:pPr>
              <w:pStyle w:val="TableParagraph"/>
              <w:ind w:left="114"/>
              <w:rPr>
                <w:sz w:val="20"/>
              </w:rPr>
            </w:pPr>
            <w:r>
              <w:rPr>
                <w:sz w:val="24"/>
              </w:rPr>
              <w:t>*£1120</w:t>
            </w:r>
            <w:r>
              <w:rPr>
                <w:spacing w:val="-1"/>
                <w:sz w:val="24"/>
              </w:rPr>
              <w:t xml:space="preserve"> </w:t>
            </w:r>
            <w:r>
              <w:rPr>
                <w:spacing w:val="-2"/>
                <w:sz w:val="20"/>
              </w:rPr>
              <w:t>(</w:t>
            </w:r>
            <w:proofErr w:type="spellStart"/>
            <w:r>
              <w:rPr>
                <w:spacing w:val="-2"/>
                <w:sz w:val="20"/>
              </w:rPr>
              <w:t>approx</w:t>
            </w:r>
            <w:proofErr w:type="spellEnd"/>
            <w:r>
              <w:rPr>
                <w:spacing w:val="-2"/>
                <w:sz w:val="20"/>
              </w:rPr>
              <w:t>)</w:t>
            </w:r>
          </w:p>
          <w:p w:rsidR="00A637EC" w:rsidRDefault="006B71B2">
            <w:pPr>
              <w:pStyle w:val="TableParagraph"/>
              <w:ind w:left="114" w:right="534"/>
              <w:rPr>
                <w:sz w:val="24"/>
              </w:rPr>
            </w:pPr>
            <w:r>
              <w:rPr>
                <w:sz w:val="24"/>
              </w:rPr>
              <w:t>*£160</w:t>
            </w:r>
            <w:r>
              <w:rPr>
                <w:spacing w:val="-14"/>
                <w:sz w:val="24"/>
              </w:rPr>
              <w:t xml:space="preserve"> </w:t>
            </w:r>
            <w:r>
              <w:rPr>
                <w:sz w:val="24"/>
              </w:rPr>
              <w:t xml:space="preserve">per </w:t>
            </w:r>
            <w:r>
              <w:rPr>
                <w:spacing w:val="-2"/>
                <w:sz w:val="24"/>
              </w:rPr>
              <w:t>journey</w:t>
            </w:r>
          </w:p>
          <w:p w:rsidR="00A637EC" w:rsidRDefault="006B71B2">
            <w:pPr>
              <w:pStyle w:val="TableParagraph"/>
              <w:ind w:left="114" w:right="13"/>
              <w:rPr>
                <w:sz w:val="24"/>
              </w:rPr>
            </w:pPr>
            <w:r>
              <w:rPr>
                <w:sz w:val="24"/>
              </w:rPr>
              <w:t>*PE lead release</w:t>
            </w:r>
            <w:r>
              <w:rPr>
                <w:spacing w:val="-14"/>
                <w:sz w:val="24"/>
              </w:rPr>
              <w:t xml:space="preserve"> </w:t>
            </w:r>
            <w:r>
              <w:rPr>
                <w:sz w:val="24"/>
              </w:rPr>
              <w:t>time</w:t>
            </w:r>
            <w:r>
              <w:rPr>
                <w:spacing w:val="-14"/>
                <w:sz w:val="24"/>
              </w:rPr>
              <w:t xml:space="preserve"> </w:t>
            </w:r>
            <w:r>
              <w:rPr>
                <w:sz w:val="24"/>
              </w:rPr>
              <w:t>£?</w:t>
            </w:r>
          </w:p>
        </w:tc>
        <w:tc>
          <w:tcPr>
            <w:tcW w:w="4232" w:type="dxa"/>
            <w:shd w:val="clear" w:color="auto" w:fill="D9D9D9"/>
          </w:tcPr>
          <w:p w:rsidR="00A637EC" w:rsidRDefault="006B71B2">
            <w:pPr>
              <w:pStyle w:val="TableParagraph"/>
              <w:numPr>
                <w:ilvl w:val="0"/>
                <w:numId w:val="1"/>
              </w:numPr>
              <w:tabs>
                <w:tab w:val="left" w:pos="292"/>
              </w:tabs>
              <w:ind w:right="862"/>
              <w:jc w:val="both"/>
              <w:rPr>
                <w:sz w:val="24"/>
              </w:rPr>
            </w:pPr>
            <w:r>
              <w:rPr>
                <w:sz w:val="24"/>
              </w:rPr>
              <w:t>Participation in competitions – externally:</w:t>
            </w:r>
            <w:r>
              <w:rPr>
                <w:spacing w:val="-13"/>
                <w:sz w:val="24"/>
              </w:rPr>
              <w:t xml:space="preserve"> </w:t>
            </w:r>
            <w:r>
              <w:rPr>
                <w:sz w:val="24"/>
              </w:rPr>
              <w:t>mixed</w:t>
            </w:r>
            <w:r>
              <w:rPr>
                <w:spacing w:val="-12"/>
                <w:sz w:val="24"/>
              </w:rPr>
              <w:t xml:space="preserve"> </w:t>
            </w:r>
            <w:r>
              <w:rPr>
                <w:sz w:val="24"/>
              </w:rPr>
              <w:t>football</w:t>
            </w:r>
            <w:r>
              <w:rPr>
                <w:spacing w:val="-12"/>
                <w:sz w:val="24"/>
              </w:rPr>
              <w:t xml:space="preserve"> </w:t>
            </w:r>
            <w:r>
              <w:rPr>
                <w:sz w:val="24"/>
              </w:rPr>
              <w:t>team competing in league.</w:t>
            </w:r>
          </w:p>
          <w:p w:rsidR="00A637EC" w:rsidRDefault="006B71B2">
            <w:pPr>
              <w:pStyle w:val="TableParagraph"/>
              <w:numPr>
                <w:ilvl w:val="0"/>
                <w:numId w:val="1"/>
              </w:numPr>
              <w:tabs>
                <w:tab w:val="left" w:pos="292"/>
              </w:tabs>
              <w:ind w:right="117"/>
              <w:rPr>
                <w:sz w:val="24"/>
              </w:rPr>
            </w:pPr>
            <w:r>
              <w:rPr>
                <w:sz w:val="24"/>
              </w:rPr>
              <w:t>Netball team playing friendly matches to</w:t>
            </w:r>
            <w:r>
              <w:rPr>
                <w:spacing w:val="-9"/>
                <w:sz w:val="24"/>
              </w:rPr>
              <w:t xml:space="preserve"> </w:t>
            </w:r>
            <w:r>
              <w:rPr>
                <w:sz w:val="24"/>
              </w:rPr>
              <w:t>prepare</w:t>
            </w:r>
            <w:r>
              <w:rPr>
                <w:spacing w:val="-9"/>
                <w:sz w:val="24"/>
              </w:rPr>
              <w:t xml:space="preserve"> </w:t>
            </w:r>
            <w:r>
              <w:rPr>
                <w:sz w:val="24"/>
              </w:rPr>
              <w:t>for</w:t>
            </w:r>
            <w:r>
              <w:rPr>
                <w:spacing w:val="-9"/>
                <w:sz w:val="24"/>
              </w:rPr>
              <w:t xml:space="preserve"> </w:t>
            </w:r>
            <w:r>
              <w:rPr>
                <w:sz w:val="24"/>
              </w:rPr>
              <w:t>league</w:t>
            </w:r>
            <w:r>
              <w:rPr>
                <w:spacing w:val="-7"/>
                <w:sz w:val="24"/>
              </w:rPr>
              <w:t xml:space="preserve"> </w:t>
            </w:r>
            <w:r>
              <w:rPr>
                <w:sz w:val="24"/>
              </w:rPr>
              <w:t>competition</w:t>
            </w:r>
            <w:r>
              <w:rPr>
                <w:spacing w:val="-7"/>
                <w:sz w:val="24"/>
              </w:rPr>
              <w:t xml:space="preserve"> </w:t>
            </w:r>
            <w:r>
              <w:rPr>
                <w:sz w:val="24"/>
              </w:rPr>
              <w:t xml:space="preserve">next </w:t>
            </w:r>
            <w:r>
              <w:rPr>
                <w:spacing w:val="-2"/>
                <w:sz w:val="24"/>
              </w:rPr>
              <w:t>year.</w:t>
            </w:r>
          </w:p>
          <w:p w:rsidR="00A637EC" w:rsidRDefault="006B71B2">
            <w:pPr>
              <w:pStyle w:val="TableParagraph"/>
              <w:numPr>
                <w:ilvl w:val="0"/>
                <w:numId w:val="1"/>
              </w:numPr>
              <w:tabs>
                <w:tab w:val="left" w:pos="292"/>
              </w:tabs>
              <w:spacing w:line="242" w:lineRule="auto"/>
              <w:ind w:right="640"/>
              <w:rPr>
                <w:sz w:val="24"/>
              </w:rPr>
            </w:pPr>
            <w:r>
              <w:rPr>
                <w:sz w:val="24"/>
              </w:rPr>
              <w:t>Participation</w:t>
            </w:r>
            <w:r>
              <w:rPr>
                <w:spacing w:val="-12"/>
                <w:sz w:val="24"/>
              </w:rPr>
              <w:t xml:space="preserve"> </w:t>
            </w:r>
            <w:r>
              <w:rPr>
                <w:sz w:val="24"/>
              </w:rPr>
              <w:t>in</w:t>
            </w:r>
            <w:r>
              <w:rPr>
                <w:spacing w:val="-12"/>
                <w:sz w:val="24"/>
              </w:rPr>
              <w:t xml:space="preserve"> WH</w:t>
            </w:r>
            <w:r>
              <w:rPr>
                <w:sz w:val="24"/>
              </w:rPr>
              <w:t>SSP</w:t>
            </w:r>
            <w:r>
              <w:rPr>
                <w:spacing w:val="-12"/>
                <w:sz w:val="24"/>
              </w:rPr>
              <w:t xml:space="preserve"> </w:t>
            </w:r>
            <w:proofErr w:type="gramStart"/>
            <w:r>
              <w:rPr>
                <w:sz w:val="24"/>
              </w:rPr>
              <w:t>county-wide</w:t>
            </w:r>
            <w:proofErr w:type="gramEnd"/>
            <w:r>
              <w:rPr>
                <w:sz w:val="24"/>
              </w:rPr>
              <w:t xml:space="preserve"> </w:t>
            </w:r>
            <w:r>
              <w:rPr>
                <w:spacing w:val="-2"/>
                <w:sz w:val="24"/>
              </w:rPr>
              <w:t>competitions.</w:t>
            </w:r>
          </w:p>
          <w:p w:rsidR="00A637EC" w:rsidRDefault="00A637EC">
            <w:pPr>
              <w:pStyle w:val="TableParagraph"/>
              <w:rPr>
                <w:sz w:val="24"/>
              </w:rPr>
            </w:pPr>
          </w:p>
          <w:p w:rsidR="00A637EC" w:rsidRDefault="00A637EC">
            <w:pPr>
              <w:pStyle w:val="TableParagraph"/>
              <w:rPr>
                <w:sz w:val="24"/>
              </w:rPr>
            </w:pPr>
          </w:p>
          <w:p w:rsidR="00A637EC" w:rsidRDefault="00A637EC">
            <w:pPr>
              <w:pStyle w:val="TableParagraph"/>
              <w:spacing w:before="5"/>
              <w:rPr>
                <w:sz w:val="23"/>
              </w:rPr>
            </w:pPr>
          </w:p>
          <w:p w:rsidR="00A637EC" w:rsidRDefault="006B71B2">
            <w:pPr>
              <w:pStyle w:val="TableParagraph"/>
              <w:numPr>
                <w:ilvl w:val="0"/>
                <w:numId w:val="1"/>
              </w:numPr>
              <w:tabs>
                <w:tab w:val="left" w:pos="347"/>
              </w:tabs>
              <w:spacing w:before="1"/>
              <w:ind w:left="346" w:hanging="197"/>
              <w:rPr>
                <w:sz w:val="24"/>
              </w:rPr>
            </w:pPr>
            <w:r>
              <w:rPr>
                <w:sz w:val="24"/>
              </w:rPr>
              <w:t>Informal</w:t>
            </w:r>
            <w:r>
              <w:rPr>
                <w:spacing w:val="-3"/>
                <w:sz w:val="24"/>
              </w:rPr>
              <w:t xml:space="preserve"> </w:t>
            </w:r>
            <w:r>
              <w:rPr>
                <w:sz w:val="24"/>
              </w:rPr>
              <w:t>competitions</w:t>
            </w:r>
            <w:r>
              <w:rPr>
                <w:spacing w:val="-4"/>
                <w:sz w:val="24"/>
              </w:rPr>
              <w:t xml:space="preserve"> </w:t>
            </w:r>
            <w:r>
              <w:rPr>
                <w:sz w:val="24"/>
              </w:rPr>
              <w:t>to</w:t>
            </w:r>
            <w:r>
              <w:rPr>
                <w:spacing w:val="-2"/>
                <w:sz w:val="24"/>
              </w:rPr>
              <w:t xml:space="preserve"> </w:t>
            </w:r>
            <w:r>
              <w:rPr>
                <w:sz w:val="24"/>
              </w:rPr>
              <w:t>be</w:t>
            </w:r>
            <w:r>
              <w:rPr>
                <w:spacing w:val="-4"/>
                <w:sz w:val="24"/>
              </w:rPr>
              <w:t xml:space="preserve"> </w:t>
            </w:r>
            <w:r>
              <w:rPr>
                <w:spacing w:val="-2"/>
                <w:sz w:val="24"/>
              </w:rPr>
              <w:t>introduced</w:t>
            </w:r>
          </w:p>
        </w:tc>
        <w:tc>
          <w:tcPr>
            <w:tcW w:w="2520" w:type="dxa"/>
          </w:tcPr>
          <w:p w:rsidR="00A637EC" w:rsidRDefault="006B71B2">
            <w:pPr>
              <w:pStyle w:val="TableParagraph"/>
              <w:ind w:left="37"/>
              <w:rPr>
                <w:sz w:val="24"/>
              </w:rPr>
            </w:pPr>
            <w:r>
              <w:rPr>
                <w:sz w:val="24"/>
              </w:rPr>
              <w:t>*Football and netball team</w:t>
            </w:r>
            <w:r>
              <w:rPr>
                <w:spacing w:val="-14"/>
                <w:sz w:val="24"/>
              </w:rPr>
              <w:t xml:space="preserve"> </w:t>
            </w:r>
            <w:r>
              <w:rPr>
                <w:sz w:val="24"/>
              </w:rPr>
              <w:t>to</w:t>
            </w:r>
            <w:r>
              <w:rPr>
                <w:spacing w:val="-12"/>
                <w:sz w:val="24"/>
              </w:rPr>
              <w:t xml:space="preserve"> </w:t>
            </w:r>
            <w:r>
              <w:rPr>
                <w:sz w:val="24"/>
              </w:rPr>
              <w:t>maintain</w:t>
            </w:r>
            <w:r>
              <w:rPr>
                <w:spacing w:val="-13"/>
                <w:sz w:val="24"/>
              </w:rPr>
              <w:t xml:space="preserve"> </w:t>
            </w:r>
            <w:r>
              <w:rPr>
                <w:sz w:val="24"/>
              </w:rPr>
              <w:t>weekly training – need to find a netball coach.</w:t>
            </w:r>
          </w:p>
          <w:p w:rsidR="00A637EC" w:rsidRDefault="006B71B2">
            <w:pPr>
              <w:pStyle w:val="TableParagraph"/>
              <w:ind w:left="37"/>
              <w:rPr>
                <w:sz w:val="24"/>
              </w:rPr>
            </w:pPr>
            <w:r>
              <w:rPr>
                <w:sz w:val="24"/>
              </w:rPr>
              <w:t>*£? Funding is put aside at the beginning of the year to allow for transportation</w:t>
            </w:r>
            <w:r>
              <w:rPr>
                <w:spacing w:val="-14"/>
                <w:sz w:val="24"/>
              </w:rPr>
              <w:t xml:space="preserve"> </w:t>
            </w:r>
            <w:r>
              <w:rPr>
                <w:sz w:val="24"/>
              </w:rPr>
              <w:t>for</w:t>
            </w:r>
            <w:r>
              <w:rPr>
                <w:spacing w:val="-14"/>
                <w:sz w:val="24"/>
              </w:rPr>
              <w:t xml:space="preserve"> </w:t>
            </w:r>
            <w:r>
              <w:rPr>
                <w:sz w:val="24"/>
              </w:rPr>
              <w:t>events</w:t>
            </w:r>
          </w:p>
          <w:p w:rsidR="00A637EC" w:rsidRDefault="006B71B2" w:rsidP="006B71B2">
            <w:pPr>
              <w:pStyle w:val="TableParagraph"/>
              <w:ind w:left="37" w:right="39"/>
              <w:rPr>
                <w:sz w:val="24"/>
              </w:rPr>
            </w:pPr>
            <w:r>
              <w:rPr>
                <w:sz w:val="24"/>
              </w:rPr>
              <w:t>*Ensure WHSSP,</w:t>
            </w:r>
            <w:r>
              <w:rPr>
                <w:spacing w:val="-2"/>
                <w:sz w:val="24"/>
              </w:rPr>
              <w:t xml:space="preserve"> </w:t>
            </w:r>
            <w:r>
              <w:rPr>
                <w:sz w:val="24"/>
              </w:rPr>
              <w:t>athletic comps</w:t>
            </w:r>
            <w:r>
              <w:rPr>
                <w:spacing w:val="-13"/>
                <w:sz w:val="24"/>
              </w:rPr>
              <w:t xml:space="preserve"> </w:t>
            </w:r>
            <w:r>
              <w:rPr>
                <w:sz w:val="24"/>
              </w:rPr>
              <w:t>are</w:t>
            </w:r>
            <w:r>
              <w:rPr>
                <w:spacing w:val="-13"/>
                <w:sz w:val="24"/>
              </w:rPr>
              <w:t xml:space="preserve"> </w:t>
            </w:r>
            <w:r>
              <w:rPr>
                <w:sz w:val="24"/>
              </w:rPr>
              <w:t>planned</w:t>
            </w:r>
            <w:r>
              <w:rPr>
                <w:spacing w:val="-13"/>
                <w:sz w:val="24"/>
              </w:rPr>
              <w:t xml:space="preserve"> </w:t>
            </w:r>
            <w:r>
              <w:rPr>
                <w:sz w:val="24"/>
              </w:rPr>
              <w:t xml:space="preserve">for well and that children are trained to </w:t>
            </w:r>
            <w:r>
              <w:rPr>
                <w:spacing w:val="-2"/>
                <w:sz w:val="24"/>
              </w:rPr>
              <w:t>compete/play.</w:t>
            </w:r>
          </w:p>
        </w:tc>
      </w:tr>
    </w:tbl>
    <w:p w:rsidR="00A637EC" w:rsidRDefault="00A637EC">
      <w:pPr>
        <w:rPr>
          <w:sz w:val="2"/>
          <w:szCs w:val="2"/>
        </w:rPr>
      </w:pPr>
    </w:p>
    <w:sectPr w:rsidR="00A637EC">
      <w:type w:val="continuous"/>
      <w:pgSz w:w="16850" w:h="11920" w:orient="landscape"/>
      <w:pgMar w:top="960" w:right="200" w:bottom="280" w:left="2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054CF"/>
    <w:multiLevelType w:val="hybridMultilevel"/>
    <w:tmpl w:val="8392EA14"/>
    <w:lvl w:ilvl="0" w:tplc="985228B8">
      <w:numFmt w:val="bullet"/>
      <w:lvlText w:val=""/>
      <w:lvlJc w:val="left"/>
      <w:pPr>
        <w:ind w:left="239" w:hanging="180"/>
      </w:pPr>
      <w:rPr>
        <w:rFonts w:ascii="Symbol" w:eastAsia="Symbol" w:hAnsi="Symbol" w:cs="Symbol" w:hint="default"/>
        <w:b w:val="0"/>
        <w:bCs w:val="0"/>
        <w:i w:val="0"/>
        <w:iCs w:val="0"/>
        <w:w w:val="100"/>
        <w:sz w:val="24"/>
        <w:szCs w:val="24"/>
        <w:lang w:val="en-US" w:eastAsia="en-US" w:bidi="ar-SA"/>
      </w:rPr>
    </w:lvl>
    <w:lvl w:ilvl="1" w:tplc="753E25D4">
      <w:numFmt w:val="bullet"/>
      <w:lvlText w:val="•"/>
      <w:lvlJc w:val="left"/>
      <w:pPr>
        <w:ind w:left="625" w:hanging="180"/>
      </w:pPr>
      <w:rPr>
        <w:rFonts w:hint="default"/>
        <w:lang w:val="en-US" w:eastAsia="en-US" w:bidi="ar-SA"/>
      </w:rPr>
    </w:lvl>
    <w:lvl w:ilvl="2" w:tplc="B4EE8E66">
      <w:numFmt w:val="bullet"/>
      <w:lvlText w:val="•"/>
      <w:lvlJc w:val="left"/>
      <w:pPr>
        <w:ind w:left="1010" w:hanging="180"/>
      </w:pPr>
      <w:rPr>
        <w:rFonts w:hint="default"/>
        <w:lang w:val="en-US" w:eastAsia="en-US" w:bidi="ar-SA"/>
      </w:rPr>
    </w:lvl>
    <w:lvl w:ilvl="3" w:tplc="8C1A2226">
      <w:numFmt w:val="bullet"/>
      <w:lvlText w:val="•"/>
      <w:lvlJc w:val="left"/>
      <w:pPr>
        <w:ind w:left="1395" w:hanging="180"/>
      </w:pPr>
      <w:rPr>
        <w:rFonts w:hint="default"/>
        <w:lang w:val="en-US" w:eastAsia="en-US" w:bidi="ar-SA"/>
      </w:rPr>
    </w:lvl>
    <w:lvl w:ilvl="4" w:tplc="8EAE1B68">
      <w:numFmt w:val="bullet"/>
      <w:lvlText w:val="•"/>
      <w:lvlJc w:val="left"/>
      <w:pPr>
        <w:ind w:left="1780" w:hanging="180"/>
      </w:pPr>
      <w:rPr>
        <w:rFonts w:hint="default"/>
        <w:lang w:val="en-US" w:eastAsia="en-US" w:bidi="ar-SA"/>
      </w:rPr>
    </w:lvl>
    <w:lvl w:ilvl="5" w:tplc="B05C513C">
      <w:numFmt w:val="bullet"/>
      <w:lvlText w:val="•"/>
      <w:lvlJc w:val="left"/>
      <w:pPr>
        <w:ind w:left="2166" w:hanging="180"/>
      </w:pPr>
      <w:rPr>
        <w:rFonts w:hint="default"/>
        <w:lang w:val="en-US" w:eastAsia="en-US" w:bidi="ar-SA"/>
      </w:rPr>
    </w:lvl>
    <w:lvl w:ilvl="6" w:tplc="DCA08EFA">
      <w:numFmt w:val="bullet"/>
      <w:lvlText w:val="•"/>
      <w:lvlJc w:val="left"/>
      <w:pPr>
        <w:ind w:left="2551" w:hanging="180"/>
      </w:pPr>
      <w:rPr>
        <w:rFonts w:hint="default"/>
        <w:lang w:val="en-US" w:eastAsia="en-US" w:bidi="ar-SA"/>
      </w:rPr>
    </w:lvl>
    <w:lvl w:ilvl="7" w:tplc="767E452E">
      <w:numFmt w:val="bullet"/>
      <w:lvlText w:val="•"/>
      <w:lvlJc w:val="left"/>
      <w:pPr>
        <w:ind w:left="2936" w:hanging="180"/>
      </w:pPr>
      <w:rPr>
        <w:rFonts w:hint="default"/>
        <w:lang w:val="en-US" w:eastAsia="en-US" w:bidi="ar-SA"/>
      </w:rPr>
    </w:lvl>
    <w:lvl w:ilvl="8" w:tplc="7B1C80CC">
      <w:numFmt w:val="bullet"/>
      <w:lvlText w:val="•"/>
      <w:lvlJc w:val="left"/>
      <w:pPr>
        <w:ind w:left="3321" w:hanging="180"/>
      </w:pPr>
      <w:rPr>
        <w:rFonts w:hint="default"/>
        <w:lang w:val="en-US" w:eastAsia="en-US" w:bidi="ar-SA"/>
      </w:rPr>
    </w:lvl>
  </w:abstractNum>
  <w:abstractNum w:abstractNumId="1" w15:restartNumberingAfterBreak="0">
    <w:nsid w:val="04625692"/>
    <w:multiLevelType w:val="hybridMultilevel"/>
    <w:tmpl w:val="D4FA0A60"/>
    <w:lvl w:ilvl="0" w:tplc="45FE7B54">
      <w:start w:val="1"/>
      <w:numFmt w:val="decimal"/>
      <w:lvlText w:val="%1."/>
      <w:lvlJc w:val="left"/>
      <w:pPr>
        <w:ind w:left="700" w:hanging="360"/>
        <w:jc w:val="left"/>
      </w:pPr>
      <w:rPr>
        <w:rFonts w:ascii="Calibri" w:eastAsia="Calibri" w:hAnsi="Calibri" w:cs="Calibri" w:hint="default"/>
        <w:b w:val="0"/>
        <w:bCs w:val="0"/>
        <w:i w:val="0"/>
        <w:iCs w:val="0"/>
        <w:w w:val="100"/>
        <w:sz w:val="24"/>
        <w:szCs w:val="24"/>
        <w:lang w:val="en-US" w:eastAsia="en-US" w:bidi="ar-SA"/>
      </w:rPr>
    </w:lvl>
    <w:lvl w:ilvl="1" w:tplc="A3F0BE74">
      <w:numFmt w:val="bullet"/>
      <w:lvlText w:val="•"/>
      <w:lvlJc w:val="left"/>
      <w:pPr>
        <w:ind w:left="2274" w:hanging="360"/>
      </w:pPr>
      <w:rPr>
        <w:rFonts w:hint="default"/>
        <w:lang w:val="en-US" w:eastAsia="en-US" w:bidi="ar-SA"/>
      </w:rPr>
    </w:lvl>
    <w:lvl w:ilvl="2" w:tplc="DF44EB4E">
      <w:numFmt w:val="bullet"/>
      <w:lvlText w:val="•"/>
      <w:lvlJc w:val="left"/>
      <w:pPr>
        <w:ind w:left="3848" w:hanging="360"/>
      </w:pPr>
      <w:rPr>
        <w:rFonts w:hint="default"/>
        <w:lang w:val="en-US" w:eastAsia="en-US" w:bidi="ar-SA"/>
      </w:rPr>
    </w:lvl>
    <w:lvl w:ilvl="3" w:tplc="9B049880">
      <w:numFmt w:val="bullet"/>
      <w:lvlText w:val="•"/>
      <w:lvlJc w:val="left"/>
      <w:pPr>
        <w:ind w:left="5422" w:hanging="360"/>
      </w:pPr>
      <w:rPr>
        <w:rFonts w:hint="default"/>
        <w:lang w:val="en-US" w:eastAsia="en-US" w:bidi="ar-SA"/>
      </w:rPr>
    </w:lvl>
    <w:lvl w:ilvl="4" w:tplc="DB4A3392">
      <w:numFmt w:val="bullet"/>
      <w:lvlText w:val="•"/>
      <w:lvlJc w:val="left"/>
      <w:pPr>
        <w:ind w:left="6996" w:hanging="360"/>
      </w:pPr>
      <w:rPr>
        <w:rFonts w:hint="default"/>
        <w:lang w:val="en-US" w:eastAsia="en-US" w:bidi="ar-SA"/>
      </w:rPr>
    </w:lvl>
    <w:lvl w:ilvl="5" w:tplc="E1BA55CA">
      <w:numFmt w:val="bullet"/>
      <w:lvlText w:val="•"/>
      <w:lvlJc w:val="left"/>
      <w:pPr>
        <w:ind w:left="8570" w:hanging="360"/>
      </w:pPr>
      <w:rPr>
        <w:rFonts w:hint="default"/>
        <w:lang w:val="en-US" w:eastAsia="en-US" w:bidi="ar-SA"/>
      </w:rPr>
    </w:lvl>
    <w:lvl w:ilvl="6" w:tplc="C2581EC0">
      <w:numFmt w:val="bullet"/>
      <w:lvlText w:val="•"/>
      <w:lvlJc w:val="left"/>
      <w:pPr>
        <w:ind w:left="10144" w:hanging="360"/>
      </w:pPr>
      <w:rPr>
        <w:rFonts w:hint="default"/>
        <w:lang w:val="en-US" w:eastAsia="en-US" w:bidi="ar-SA"/>
      </w:rPr>
    </w:lvl>
    <w:lvl w:ilvl="7" w:tplc="15B4F004">
      <w:numFmt w:val="bullet"/>
      <w:lvlText w:val="•"/>
      <w:lvlJc w:val="left"/>
      <w:pPr>
        <w:ind w:left="11718" w:hanging="360"/>
      </w:pPr>
      <w:rPr>
        <w:rFonts w:hint="default"/>
        <w:lang w:val="en-US" w:eastAsia="en-US" w:bidi="ar-SA"/>
      </w:rPr>
    </w:lvl>
    <w:lvl w:ilvl="8" w:tplc="5D5CEDD8">
      <w:numFmt w:val="bullet"/>
      <w:lvlText w:val="•"/>
      <w:lvlJc w:val="left"/>
      <w:pPr>
        <w:ind w:left="13292" w:hanging="360"/>
      </w:pPr>
      <w:rPr>
        <w:rFonts w:hint="default"/>
        <w:lang w:val="en-US" w:eastAsia="en-US" w:bidi="ar-SA"/>
      </w:rPr>
    </w:lvl>
  </w:abstractNum>
  <w:abstractNum w:abstractNumId="2" w15:restartNumberingAfterBreak="0">
    <w:nsid w:val="04C22CF9"/>
    <w:multiLevelType w:val="hybridMultilevel"/>
    <w:tmpl w:val="0FA0B3C6"/>
    <w:lvl w:ilvl="0" w:tplc="6A00E290">
      <w:numFmt w:val="bullet"/>
      <w:lvlText w:val=""/>
      <w:lvlJc w:val="left"/>
      <w:pPr>
        <w:ind w:left="298" w:hanging="180"/>
      </w:pPr>
      <w:rPr>
        <w:rFonts w:ascii="Symbol" w:eastAsia="Symbol" w:hAnsi="Symbol" w:cs="Symbol" w:hint="default"/>
        <w:b w:val="0"/>
        <w:bCs w:val="0"/>
        <w:i w:val="0"/>
        <w:iCs w:val="0"/>
        <w:w w:val="100"/>
        <w:sz w:val="24"/>
        <w:szCs w:val="24"/>
        <w:lang w:val="en-US" w:eastAsia="en-US" w:bidi="ar-SA"/>
      </w:rPr>
    </w:lvl>
    <w:lvl w:ilvl="1" w:tplc="351E0A2A">
      <w:numFmt w:val="bullet"/>
      <w:lvlText w:val="•"/>
      <w:lvlJc w:val="left"/>
      <w:pPr>
        <w:ind w:left="685" w:hanging="180"/>
      </w:pPr>
      <w:rPr>
        <w:rFonts w:hint="default"/>
        <w:lang w:val="en-US" w:eastAsia="en-US" w:bidi="ar-SA"/>
      </w:rPr>
    </w:lvl>
    <w:lvl w:ilvl="2" w:tplc="49EA151C">
      <w:numFmt w:val="bullet"/>
      <w:lvlText w:val="•"/>
      <w:lvlJc w:val="left"/>
      <w:pPr>
        <w:ind w:left="1071" w:hanging="180"/>
      </w:pPr>
      <w:rPr>
        <w:rFonts w:hint="default"/>
        <w:lang w:val="en-US" w:eastAsia="en-US" w:bidi="ar-SA"/>
      </w:rPr>
    </w:lvl>
    <w:lvl w:ilvl="3" w:tplc="47505F5C">
      <w:numFmt w:val="bullet"/>
      <w:lvlText w:val="•"/>
      <w:lvlJc w:val="left"/>
      <w:pPr>
        <w:ind w:left="1456" w:hanging="180"/>
      </w:pPr>
      <w:rPr>
        <w:rFonts w:hint="default"/>
        <w:lang w:val="en-US" w:eastAsia="en-US" w:bidi="ar-SA"/>
      </w:rPr>
    </w:lvl>
    <w:lvl w:ilvl="4" w:tplc="B61E13C8">
      <w:numFmt w:val="bullet"/>
      <w:lvlText w:val="•"/>
      <w:lvlJc w:val="left"/>
      <w:pPr>
        <w:ind w:left="1842" w:hanging="180"/>
      </w:pPr>
      <w:rPr>
        <w:rFonts w:hint="default"/>
        <w:lang w:val="en-US" w:eastAsia="en-US" w:bidi="ar-SA"/>
      </w:rPr>
    </w:lvl>
    <w:lvl w:ilvl="5" w:tplc="53B47E16">
      <w:numFmt w:val="bullet"/>
      <w:lvlText w:val="•"/>
      <w:lvlJc w:val="left"/>
      <w:pPr>
        <w:ind w:left="2227" w:hanging="180"/>
      </w:pPr>
      <w:rPr>
        <w:rFonts w:hint="default"/>
        <w:lang w:val="en-US" w:eastAsia="en-US" w:bidi="ar-SA"/>
      </w:rPr>
    </w:lvl>
    <w:lvl w:ilvl="6" w:tplc="A2A2B572">
      <w:numFmt w:val="bullet"/>
      <w:lvlText w:val="•"/>
      <w:lvlJc w:val="left"/>
      <w:pPr>
        <w:ind w:left="2613" w:hanging="180"/>
      </w:pPr>
      <w:rPr>
        <w:rFonts w:hint="default"/>
        <w:lang w:val="en-US" w:eastAsia="en-US" w:bidi="ar-SA"/>
      </w:rPr>
    </w:lvl>
    <w:lvl w:ilvl="7" w:tplc="839C68E0">
      <w:numFmt w:val="bullet"/>
      <w:lvlText w:val="•"/>
      <w:lvlJc w:val="left"/>
      <w:pPr>
        <w:ind w:left="2998" w:hanging="180"/>
      </w:pPr>
      <w:rPr>
        <w:rFonts w:hint="default"/>
        <w:lang w:val="en-US" w:eastAsia="en-US" w:bidi="ar-SA"/>
      </w:rPr>
    </w:lvl>
    <w:lvl w:ilvl="8" w:tplc="BC686092">
      <w:numFmt w:val="bullet"/>
      <w:lvlText w:val="•"/>
      <w:lvlJc w:val="left"/>
      <w:pPr>
        <w:ind w:left="3384" w:hanging="180"/>
      </w:pPr>
      <w:rPr>
        <w:rFonts w:hint="default"/>
        <w:lang w:val="en-US" w:eastAsia="en-US" w:bidi="ar-SA"/>
      </w:rPr>
    </w:lvl>
  </w:abstractNum>
  <w:abstractNum w:abstractNumId="3" w15:restartNumberingAfterBreak="0">
    <w:nsid w:val="05071A17"/>
    <w:multiLevelType w:val="hybridMultilevel"/>
    <w:tmpl w:val="48FAFDEE"/>
    <w:lvl w:ilvl="0" w:tplc="382A2FB0">
      <w:numFmt w:val="bullet"/>
      <w:lvlText w:val=""/>
      <w:lvlJc w:val="left"/>
      <w:pPr>
        <w:ind w:left="298" w:hanging="180"/>
      </w:pPr>
      <w:rPr>
        <w:rFonts w:ascii="Symbol" w:eastAsia="Symbol" w:hAnsi="Symbol" w:cs="Symbol" w:hint="default"/>
        <w:b w:val="0"/>
        <w:bCs w:val="0"/>
        <w:i w:val="0"/>
        <w:iCs w:val="0"/>
        <w:w w:val="100"/>
        <w:sz w:val="24"/>
        <w:szCs w:val="24"/>
        <w:lang w:val="en-US" w:eastAsia="en-US" w:bidi="ar-SA"/>
      </w:rPr>
    </w:lvl>
    <w:lvl w:ilvl="1" w:tplc="FFBA4B8A">
      <w:numFmt w:val="bullet"/>
      <w:lvlText w:val="•"/>
      <w:lvlJc w:val="left"/>
      <w:pPr>
        <w:ind w:left="685" w:hanging="180"/>
      </w:pPr>
      <w:rPr>
        <w:rFonts w:hint="default"/>
        <w:lang w:val="en-US" w:eastAsia="en-US" w:bidi="ar-SA"/>
      </w:rPr>
    </w:lvl>
    <w:lvl w:ilvl="2" w:tplc="5FD6F242">
      <w:numFmt w:val="bullet"/>
      <w:lvlText w:val="•"/>
      <w:lvlJc w:val="left"/>
      <w:pPr>
        <w:ind w:left="1071" w:hanging="180"/>
      </w:pPr>
      <w:rPr>
        <w:rFonts w:hint="default"/>
        <w:lang w:val="en-US" w:eastAsia="en-US" w:bidi="ar-SA"/>
      </w:rPr>
    </w:lvl>
    <w:lvl w:ilvl="3" w:tplc="982C5392">
      <w:numFmt w:val="bullet"/>
      <w:lvlText w:val="•"/>
      <w:lvlJc w:val="left"/>
      <w:pPr>
        <w:ind w:left="1456" w:hanging="180"/>
      </w:pPr>
      <w:rPr>
        <w:rFonts w:hint="default"/>
        <w:lang w:val="en-US" w:eastAsia="en-US" w:bidi="ar-SA"/>
      </w:rPr>
    </w:lvl>
    <w:lvl w:ilvl="4" w:tplc="5D0CF182">
      <w:numFmt w:val="bullet"/>
      <w:lvlText w:val="•"/>
      <w:lvlJc w:val="left"/>
      <w:pPr>
        <w:ind w:left="1842" w:hanging="180"/>
      </w:pPr>
      <w:rPr>
        <w:rFonts w:hint="default"/>
        <w:lang w:val="en-US" w:eastAsia="en-US" w:bidi="ar-SA"/>
      </w:rPr>
    </w:lvl>
    <w:lvl w:ilvl="5" w:tplc="A57644DE">
      <w:numFmt w:val="bullet"/>
      <w:lvlText w:val="•"/>
      <w:lvlJc w:val="left"/>
      <w:pPr>
        <w:ind w:left="2227" w:hanging="180"/>
      </w:pPr>
      <w:rPr>
        <w:rFonts w:hint="default"/>
        <w:lang w:val="en-US" w:eastAsia="en-US" w:bidi="ar-SA"/>
      </w:rPr>
    </w:lvl>
    <w:lvl w:ilvl="6" w:tplc="5F00E14A">
      <w:numFmt w:val="bullet"/>
      <w:lvlText w:val="•"/>
      <w:lvlJc w:val="left"/>
      <w:pPr>
        <w:ind w:left="2613" w:hanging="180"/>
      </w:pPr>
      <w:rPr>
        <w:rFonts w:hint="default"/>
        <w:lang w:val="en-US" w:eastAsia="en-US" w:bidi="ar-SA"/>
      </w:rPr>
    </w:lvl>
    <w:lvl w:ilvl="7" w:tplc="5D5A9FA8">
      <w:numFmt w:val="bullet"/>
      <w:lvlText w:val="•"/>
      <w:lvlJc w:val="left"/>
      <w:pPr>
        <w:ind w:left="2998" w:hanging="180"/>
      </w:pPr>
      <w:rPr>
        <w:rFonts w:hint="default"/>
        <w:lang w:val="en-US" w:eastAsia="en-US" w:bidi="ar-SA"/>
      </w:rPr>
    </w:lvl>
    <w:lvl w:ilvl="8" w:tplc="9FBA5044">
      <w:numFmt w:val="bullet"/>
      <w:lvlText w:val="•"/>
      <w:lvlJc w:val="left"/>
      <w:pPr>
        <w:ind w:left="3384" w:hanging="180"/>
      </w:pPr>
      <w:rPr>
        <w:rFonts w:hint="default"/>
        <w:lang w:val="en-US" w:eastAsia="en-US" w:bidi="ar-SA"/>
      </w:rPr>
    </w:lvl>
  </w:abstractNum>
  <w:abstractNum w:abstractNumId="4" w15:restartNumberingAfterBreak="0">
    <w:nsid w:val="19F46729"/>
    <w:multiLevelType w:val="hybridMultilevel"/>
    <w:tmpl w:val="B310190E"/>
    <w:lvl w:ilvl="0" w:tplc="896675FC">
      <w:numFmt w:val="bullet"/>
      <w:lvlText w:val=""/>
      <w:lvlJc w:val="left"/>
      <w:pPr>
        <w:ind w:left="299" w:hanging="180"/>
      </w:pPr>
      <w:rPr>
        <w:rFonts w:ascii="Symbol" w:eastAsia="Symbol" w:hAnsi="Symbol" w:cs="Symbol" w:hint="default"/>
        <w:b w:val="0"/>
        <w:bCs w:val="0"/>
        <w:i w:val="0"/>
        <w:iCs w:val="0"/>
        <w:w w:val="100"/>
        <w:sz w:val="24"/>
        <w:szCs w:val="24"/>
        <w:lang w:val="en-US" w:eastAsia="en-US" w:bidi="ar-SA"/>
      </w:rPr>
    </w:lvl>
    <w:lvl w:ilvl="1" w:tplc="CD34EBB8">
      <w:numFmt w:val="bullet"/>
      <w:lvlText w:val="•"/>
      <w:lvlJc w:val="left"/>
      <w:pPr>
        <w:ind w:left="628" w:hanging="180"/>
      </w:pPr>
      <w:rPr>
        <w:rFonts w:hint="default"/>
        <w:lang w:val="en-US" w:eastAsia="en-US" w:bidi="ar-SA"/>
      </w:rPr>
    </w:lvl>
    <w:lvl w:ilvl="2" w:tplc="AB46301A">
      <w:numFmt w:val="bullet"/>
      <w:lvlText w:val="•"/>
      <w:lvlJc w:val="left"/>
      <w:pPr>
        <w:ind w:left="956" w:hanging="180"/>
      </w:pPr>
      <w:rPr>
        <w:rFonts w:hint="default"/>
        <w:lang w:val="en-US" w:eastAsia="en-US" w:bidi="ar-SA"/>
      </w:rPr>
    </w:lvl>
    <w:lvl w:ilvl="3" w:tplc="B3F8B0A8">
      <w:numFmt w:val="bullet"/>
      <w:lvlText w:val="•"/>
      <w:lvlJc w:val="left"/>
      <w:pPr>
        <w:ind w:left="1284" w:hanging="180"/>
      </w:pPr>
      <w:rPr>
        <w:rFonts w:hint="default"/>
        <w:lang w:val="en-US" w:eastAsia="en-US" w:bidi="ar-SA"/>
      </w:rPr>
    </w:lvl>
    <w:lvl w:ilvl="4" w:tplc="8F647018">
      <w:numFmt w:val="bullet"/>
      <w:lvlText w:val="•"/>
      <w:lvlJc w:val="left"/>
      <w:pPr>
        <w:ind w:left="1612" w:hanging="180"/>
      </w:pPr>
      <w:rPr>
        <w:rFonts w:hint="default"/>
        <w:lang w:val="en-US" w:eastAsia="en-US" w:bidi="ar-SA"/>
      </w:rPr>
    </w:lvl>
    <w:lvl w:ilvl="5" w:tplc="DB5CEA1A">
      <w:numFmt w:val="bullet"/>
      <w:lvlText w:val="•"/>
      <w:lvlJc w:val="left"/>
      <w:pPr>
        <w:ind w:left="1940" w:hanging="180"/>
      </w:pPr>
      <w:rPr>
        <w:rFonts w:hint="default"/>
        <w:lang w:val="en-US" w:eastAsia="en-US" w:bidi="ar-SA"/>
      </w:rPr>
    </w:lvl>
    <w:lvl w:ilvl="6" w:tplc="A4CE0540">
      <w:numFmt w:val="bullet"/>
      <w:lvlText w:val="•"/>
      <w:lvlJc w:val="left"/>
      <w:pPr>
        <w:ind w:left="2268" w:hanging="180"/>
      </w:pPr>
      <w:rPr>
        <w:rFonts w:hint="default"/>
        <w:lang w:val="en-US" w:eastAsia="en-US" w:bidi="ar-SA"/>
      </w:rPr>
    </w:lvl>
    <w:lvl w:ilvl="7" w:tplc="CEA632A8">
      <w:numFmt w:val="bullet"/>
      <w:lvlText w:val="•"/>
      <w:lvlJc w:val="left"/>
      <w:pPr>
        <w:ind w:left="2596" w:hanging="180"/>
      </w:pPr>
      <w:rPr>
        <w:rFonts w:hint="default"/>
        <w:lang w:val="en-US" w:eastAsia="en-US" w:bidi="ar-SA"/>
      </w:rPr>
    </w:lvl>
    <w:lvl w:ilvl="8" w:tplc="A47CD452">
      <w:numFmt w:val="bullet"/>
      <w:lvlText w:val="•"/>
      <w:lvlJc w:val="left"/>
      <w:pPr>
        <w:ind w:left="2924" w:hanging="180"/>
      </w:pPr>
      <w:rPr>
        <w:rFonts w:hint="default"/>
        <w:lang w:val="en-US" w:eastAsia="en-US" w:bidi="ar-SA"/>
      </w:rPr>
    </w:lvl>
  </w:abstractNum>
  <w:abstractNum w:abstractNumId="5" w15:restartNumberingAfterBreak="0">
    <w:nsid w:val="1E3B7125"/>
    <w:multiLevelType w:val="hybridMultilevel"/>
    <w:tmpl w:val="E3667154"/>
    <w:lvl w:ilvl="0" w:tplc="25BCEEE8">
      <w:numFmt w:val="bullet"/>
      <w:lvlText w:val=""/>
      <w:lvlJc w:val="left"/>
      <w:pPr>
        <w:ind w:left="298" w:hanging="180"/>
      </w:pPr>
      <w:rPr>
        <w:rFonts w:ascii="Symbol" w:eastAsia="Symbol" w:hAnsi="Symbol" w:cs="Symbol" w:hint="default"/>
        <w:b w:val="0"/>
        <w:bCs w:val="0"/>
        <w:i w:val="0"/>
        <w:iCs w:val="0"/>
        <w:w w:val="100"/>
        <w:sz w:val="24"/>
        <w:szCs w:val="24"/>
        <w:lang w:val="en-US" w:eastAsia="en-US" w:bidi="ar-SA"/>
      </w:rPr>
    </w:lvl>
    <w:lvl w:ilvl="1" w:tplc="ECC84792">
      <w:numFmt w:val="bullet"/>
      <w:lvlText w:val="•"/>
      <w:lvlJc w:val="left"/>
      <w:pPr>
        <w:ind w:left="429" w:hanging="180"/>
      </w:pPr>
      <w:rPr>
        <w:rFonts w:hint="default"/>
        <w:lang w:val="en-US" w:eastAsia="en-US" w:bidi="ar-SA"/>
      </w:rPr>
    </w:lvl>
    <w:lvl w:ilvl="2" w:tplc="422C0B7A">
      <w:numFmt w:val="bullet"/>
      <w:lvlText w:val="•"/>
      <w:lvlJc w:val="left"/>
      <w:pPr>
        <w:ind w:left="559" w:hanging="180"/>
      </w:pPr>
      <w:rPr>
        <w:rFonts w:hint="default"/>
        <w:lang w:val="en-US" w:eastAsia="en-US" w:bidi="ar-SA"/>
      </w:rPr>
    </w:lvl>
    <w:lvl w:ilvl="3" w:tplc="C36A3A9E">
      <w:numFmt w:val="bullet"/>
      <w:lvlText w:val="•"/>
      <w:lvlJc w:val="left"/>
      <w:pPr>
        <w:ind w:left="688" w:hanging="180"/>
      </w:pPr>
      <w:rPr>
        <w:rFonts w:hint="default"/>
        <w:lang w:val="en-US" w:eastAsia="en-US" w:bidi="ar-SA"/>
      </w:rPr>
    </w:lvl>
    <w:lvl w:ilvl="4" w:tplc="076AA7BC">
      <w:numFmt w:val="bullet"/>
      <w:lvlText w:val="•"/>
      <w:lvlJc w:val="left"/>
      <w:pPr>
        <w:ind w:left="818" w:hanging="180"/>
      </w:pPr>
      <w:rPr>
        <w:rFonts w:hint="default"/>
        <w:lang w:val="en-US" w:eastAsia="en-US" w:bidi="ar-SA"/>
      </w:rPr>
    </w:lvl>
    <w:lvl w:ilvl="5" w:tplc="5EEC1FBE">
      <w:numFmt w:val="bullet"/>
      <w:lvlText w:val="•"/>
      <w:lvlJc w:val="left"/>
      <w:pPr>
        <w:ind w:left="948" w:hanging="180"/>
      </w:pPr>
      <w:rPr>
        <w:rFonts w:hint="default"/>
        <w:lang w:val="en-US" w:eastAsia="en-US" w:bidi="ar-SA"/>
      </w:rPr>
    </w:lvl>
    <w:lvl w:ilvl="6" w:tplc="1D080FE8">
      <w:numFmt w:val="bullet"/>
      <w:lvlText w:val="•"/>
      <w:lvlJc w:val="left"/>
      <w:pPr>
        <w:ind w:left="1077" w:hanging="180"/>
      </w:pPr>
      <w:rPr>
        <w:rFonts w:hint="default"/>
        <w:lang w:val="en-US" w:eastAsia="en-US" w:bidi="ar-SA"/>
      </w:rPr>
    </w:lvl>
    <w:lvl w:ilvl="7" w:tplc="9594BA86">
      <w:numFmt w:val="bullet"/>
      <w:lvlText w:val="•"/>
      <w:lvlJc w:val="left"/>
      <w:pPr>
        <w:ind w:left="1207" w:hanging="180"/>
      </w:pPr>
      <w:rPr>
        <w:rFonts w:hint="default"/>
        <w:lang w:val="en-US" w:eastAsia="en-US" w:bidi="ar-SA"/>
      </w:rPr>
    </w:lvl>
    <w:lvl w:ilvl="8" w:tplc="5C1E5994">
      <w:numFmt w:val="bullet"/>
      <w:lvlText w:val="•"/>
      <w:lvlJc w:val="left"/>
      <w:pPr>
        <w:ind w:left="1336" w:hanging="180"/>
      </w:pPr>
      <w:rPr>
        <w:rFonts w:hint="default"/>
        <w:lang w:val="en-US" w:eastAsia="en-US" w:bidi="ar-SA"/>
      </w:rPr>
    </w:lvl>
  </w:abstractNum>
  <w:abstractNum w:abstractNumId="6" w15:restartNumberingAfterBreak="0">
    <w:nsid w:val="1F6B057D"/>
    <w:multiLevelType w:val="hybridMultilevel"/>
    <w:tmpl w:val="53682A64"/>
    <w:lvl w:ilvl="0" w:tplc="B8ECA564">
      <w:numFmt w:val="bullet"/>
      <w:lvlText w:val=""/>
      <w:lvlJc w:val="left"/>
      <w:pPr>
        <w:ind w:left="304" w:hanging="180"/>
      </w:pPr>
      <w:rPr>
        <w:rFonts w:ascii="Symbol" w:eastAsia="Symbol" w:hAnsi="Symbol" w:cs="Symbol" w:hint="default"/>
        <w:b w:val="0"/>
        <w:bCs w:val="0"/>
        <w:i w:val="0"/>
        <w:iCs w:val="0"/>
        <w:w w:val="100"/>
        <w:sz w:val="24"/>
        <w:szCs w:val="24"/>
        <w:lang w:val="en-US" w:eastAsia="en-US" w:bidi="ar-SA"/>
      </w:rPr>
    </w:lvl>
    <w:lvl w:ilvl="1" w:tplc="97D099A8">
      <w:numFmt w:val="bullet"/>
      <w:lvlText w:val="•"/>
      <w:lvlJc w:val="left"/>
      <w:pPr>
        <w:ind w:left="628" w:hanging="180"/>
      </w:pPr>
      <w:rPr>
        <w:rFonts w:hint="default"/>
        <w:lang w:val="en-US" w:eastAsia="en-US" w:bidi="ar-SA"/>
      </w:rPr>
    </w:lvl>
    <w:lvl w:ilvl="2" w:tplc="4DF4E8C8">
      <w:numFmt w:val="bullet"/>
      <w:lvlText w:val="•"/>
      <w:lvlJc w:val="left"/>
      <w:pPr>
        <w:ind w:left="956" w:hanging="180"/>
      </w:pPr>
      <w:rPr>
        <w:rFonts w:hint="default"/>
        <w:lang w:val="en-US" w:eastAsia="en-US" w:bidi="ar-SA"/>
      </w:rPr>
    </w:lvl>
    <w:lvl w:ilvl="3" w:tplc="CD861AAA">
      <w:numFmt w:val="bullet"/>
      <w:lvlText w:val="•"/>
      <w:lvlJc w:val="left"/>
      <w:pPr>
        <w:ind w:left="1284" w:hanging="180"/>
      </w:pPr>
      <w:rPr>
        <w:rFonts w:hint="default"/>
        <w:lang w:val="en-US" w:eastAsia="en-US" w:bidi="ar-SA"/>
      </w:rPr>
    </w:lvl>
    <w:lvl w:ilvl="4" w:tplc="6EEE16A2">
      <w:numFmt w:val="bullet"/>
      <w:lvlText w:val="•"/>
      <w:lvlJc w:val="left"/>
      <w:pPr>
        <w:ind w:left="1612" w:hanging="180"/>
      </w:pPr>
      <w:rPr>
        <w:rFonts w:hint="default"/>
        <w:lang w:val="en-US" w:eastAsia="en-US" w:bidi="ar-SA"/>
      </w:rPr>
    </w:lvl>
    <w:lvl w:ilvl="5" w:tplc="A9302776">
      <w:numFmt w:val="bullet"/>
      <w:lvlText w:val="•"/>
      <w:lvlJc w:val="left"/>
      <w:pPr>
        <w:ind w:left="1940" w:hanging="180"/>
      </w:pPr>
      <w:rPr>
        <w:rFonts w:hint="default"/>
        <w:lang w:val="en-US" w:eastAsia="en-US" w:bidi="ar-SA"/>
      </w:rPr>
    </w:lvl>
    <w:lvl w:ilvl="6" w:tplc="23524D72">
      <w:numFmt w:val="bullet"/>
      <w:lvlText w:val="•"/>
      <w:lvlJc w:val="left"/>
      <w:pPr>
        <w:ind w:left="2268" w:hanging="180"/>
      </w:pPr>
      <w:rPr>
        <w:rFonts w:hint="default"/>
        <w:lang w:val="en-US" w:eastAsia="en-US" w:bidi="ar-SA"/>
      </w:rPr>
    </w:lvl>
    <w:lvl w:ilvl="7" w:tplc="7972B190">
      <w:numFmt w:val="bullet"/>
      <w:lvlText w:val="•"/>
      <w:lvlJc w:val="left"/>
      <w:pPr>
        <w:ind w:left="2596" w:hanging="180"/>
      </w:pPr>
      <w:rPr>
        <w:rFonts w:hint="default"/>
        <w:lang w:val="en-US" w:eastAsia="en-US" w:bidi="ar-SA"/>
      </w:rPr>
    </w:lvl>
    <w:lvl w:ilvl="8" w:tplc="69FED32A">
      <w:numFmt w:val="bullet"/>
      <w:lvlText w:val="•"/>
      <w:lvlJc w:val="left"/>
      <w:pPr>
        <w:ind w:left="2924" w:hanging="180"/>
      </w:pPr>
      <w:rPr>
        <w:rFonts w:hint="default"/>
        <w:lang w:val="en-US" w:eastAsia="en-US" w:bidi="ar-SA"/>
      </w:rPr>
    </w:lvl>
  </w:abstractNum>
  <w:abstractNum w:abstractNumId="7" w15:restartNumberingAfterBreak="0">
    <w:nsid w:val="201041BD"/>
    <w:multiLevelType w:val="hybridMultilevel"/>
    <w:tmpl w:val="54989B6A"/>
    <w:lvl w:ilvl="0" w:tplc="AAF0476C">
      <w:numFmt w:val="bullet"/>
      <w:lvlText w:val=""/>
      <w:lvlJc w:val="left"/>
      <w:pPr>
        <w:ind w:left="298" w:hanging="180"/>
      </w:pPr>
      <w:rPr>
        <w:rFonts w:ascii="Symbol" w:eastAsia="Symbol" w:hAnsi="Symbol" w:cs="Symbol" w:hint="default"/>
        <w:b w:val="0"/>
        <w:bCs w:val="0"/>
        <w:i w:val="0"/>
        <w:iCs w:val="0"/>
        <w:w w:val="100"/>
        <w:sz w:val="24"/>
        <w:szCs w:val="24"/>
        <w:lang w:val="en-US" w:eastAsia="en-US" w:bidi="ar-SA"/>
      </w:rPr>
    </w:lvl>
    <w:lvl w:ilvl="1" w:tplc="7D4060E2">
      <w:numFmt w:val="bullet"/>
      <w:lvlText w:val="•"/>
      <w:lvlJc w:val="left"/>
      <w:pPr>
        <w:ind w:left="429" w:hanging="180"/>
      </w:pPr>
      <w:rPr>
        <w:rFonts w:hint="default"/>
        <w:lang w:val="en-US" w:eastAsia="en-US" w:bidi="ar-SA"/>
      </w:rPr>
    </w:lvl>
    <w:lvl w:ilvl="2" w:tplc="3F8C5EB6">
      <w:numFmt w:val="bullet"/>
      <w:lvlText w:val="•"/>
      <w:lvlJc w:val="left"/>
      <w:pPr>
        <w:ind w:left="559" w:hanging="180"/>
      </w:pPr>
      <w:rPr>
        <w:rFonts w:hint="default"/>
        <w:lang w:val="en-US" w:eastAsia="en-US" w:bidi="ar-SA"/>
      </w:rPr>
    </w:lvl>
    <w:lvl w:ilvl="3" w:tplc="E9BEDEA4">
      <w:numFmt w:val="bullet"/>
      <w:lvlText w:val="•"/>
      <w:lvlJc w:val="left"/>
      <w:pPr>
        <w:ind w:left="688" w:hanging="180"/>
      </w:pPr>
      <w:rPr>
        <w:rFonts w:hint="default"/>
        <w:lang w:val="en-US" w:eastAsia="en-US" w:bidi="ar-SA"/>
      </w:rPr>
    </w:lvl>
    <w:lvl w:ilvl="4" w:tplc="D0502FE0">
      <w:numFmt w:val="bullet"/>
      <w:lvlText w:val="•"/>
      <w:lvlJc w:val="left"/>
      <w:pPr>
        <w:ind w:left="818" w:hanging="180"/>
      </w:pPr>
      <w:rPr>
        <w:rFonts w:hint="default"/>
        <w:lang w:val="en-US" w:eastAsia="en-US" w:bidi="ar-SA"/>
      </w:rPr>
    </w:lvl>
    <w:lvl w:ilvl="5" w:tplc="F3E8A654">
      <w:numFmt w:val="bullet"/>
      <w:lvlText w:val="•"/>
      <w:lvlJc w:val="left"/>
      <w:pPr>
        <w:ind w:left="948" w:hanging="180"/>
      </w:pPr>
      <w:rPr>
        <w:rFonts w:hint="default"/>
        <w:lang w:val="en-US" w:eastAsia="en-US" w:bidi="ar-SA"/>
      </w:rPr>
    </w:lvl>
    <w:lvl w:ilvl="6" w:tplc="825A3538">
      <w:numFmt w:val="bullet"/>
      <w:lvlText w:val="•"/>
      <w:lvlJc w:val="left"/>
      <w:pPr>
        <w:ind w:left="1077" w:hanging="180"/>
      </w:pPr>
      <w:rPr>
        <w:rFonts w:hint="default"/>
        <w:lang w:val="en-US" w:eastAsia="en-US" w:bidi="ar-SA"/>
      </w:rPr>
    </w:lvl>
    <w:lvl w:ilvl="7" w:tplc="25B26DEC">
      <w:numFmt w:val="bullet"/>
      <w:lvlText w:val="•"/>
      <w:lvlJc w:val="left"/>
      <w:pPr>
        <w:ind w:left="1207" w:hanging="180"/>
      </w:pPr>
      <w:rPr>
        <w:rFonts w:hint="default"/>
        <w:lang w:val="en-US" w:eastAsia="en-US" w:bidi="ar-SA"/>
      </w:rPr>
    </w:lvl>
    <w:lvl w:ilvl="8" w:tplc="5FD86110">
      <w:numFmt w:val="bullet"/>
      <w:lvlText w:val="•"/>
      <w:lvlJc w:val="left"/>
      <w:pPr>
        <w:ind w:left="1336" w:hanging="180"/>
      </w:pPr>
      <w:rPr>
        <w:rFonts w:hint="default"/>
        <w:lang w:val="en-US" w:eastAsia="en-US" w:bidi="ar-SA"/>
      </w:rPr>
    </w:lvl>
  </w:abstractNum>
  <w:abstractNum w:abstractNumId="8" w15:restartNumberingAfterBreak="0">
    <w:nsid w:val="20D954C4"/>
    <w:multiLevelType w:val="hybridMultilevel"/>
    <w:tmpl w:val="6298E598"/>
    <w:lvl w:ilvl="0" w:tplc="8FD69E58">
      <w:numFmt w:val="bullet"/>
      <w:lvlText w:val=""/>
      <w:lvlJc w:val="left"/>
      <w:pPr>
        <w:ind w:left="291" w:hanging="142"/>
      </w:pPr>
      <w:rPr>
        <w:rFonts w:ascii="Symbol" w:eastAsia="Symbol" w:hAnsi="Symbol" w:cs="Symbol" w:hint="default"/>
        <w:b w:val="0"/>
        <w:bCs w:val="0"/>
        <w:i w:val="0"/>
        <w:iCs w:val="0"/>
        <w:w w:val="100"/>
        <w:sz w:val="24"/>
        <w:szCs w:val="24"/>
        <w:lang w:val="en-US" w:eastAsia="en-US" w:bidi="ar-SA"/>
      </w:rPr>
    </w:lvl>
    <w:lvl w:ilvl="1" w:tplc="2C10B8AC">
      <w:numFmt w:val="bullet"/>
      <w:lvlText w:val="•"/>
      <w:lvlJc w:val="left"/>
      <w:pPr>
        <w:ind w:left="691" w:hanging="142"/>
      </w:pPr>
      <w:rPr>
        <w:rFonts w:hint="default"/>
        <w:lang w:val="en-US" w:eastAsia="en-US" w:bidi="ar-SA"/>
      </w:rPr>
    </w:lvl>
    <w:lvl w:ilvl="2" w:tplc="438CD614">
      <w:numFmt w:val="bullet"/>
      <w:lvlText w:val="•"/>
      <w:lvlJc w:val="left"/>
      <w:pPr>
        <w:ind w:left="1082" w:hanging="142"/>
      </w:pPr>
      <w:rPr>
        <w:rFonts w:hint="default"/>
        <w:lang w:val="en-US" w:eastAsia="en-US" w:bidi="ar-SA"/>
      </w:rPr>
    </w:lvl>
    <w:lvl w:ilvl="3" w:tplc="4D0C5140">
      <w:numFmt w:val="bullet"/>
      <w:lvlText w:val="•"/>
      <w:lvlJc w:val="left"/>
      <w:pPr>
        <w:ind w:left="1473" w:hanging="142"/>
      </w:pPr>
      <w:rPr>
        <w:rFonts w:hint="default"/>
        <w:lang w:val="en-US" w:eastAsia="en-US" w:bidi="ar-SA"/>
      </w:rPr>
    </w:lvl>
    <w:lvl w:ilvl="4" w:tplc="55CCC35A">
      <w:numFmt w:val="bullet"/>
      <w:lvlText w:val="•"/>
      <w:lvlJc w:val="left"/>
      <w:pPr>
        <w:ind w:left="1864" w:hanging="142"/>
      </w:pPr>
      <w:rPr>
        <w:rFonts w:hint="default"/>
        <w:lang w:val="en-US" w:eastAsia="en-US" w:bidi="ar-SA"/>
      </w:rPr>
    </w:lvl>
    <w:lvl w:ilvl="5" w:tplc="0E60E4AE">
      <w:numFmt w:val="bullet"/>
      <w:lvlText w:val="•"/>
      <w:lvlJc w:val="left"/>
      <w:pPr>
        <w:ind w:left="2256" w:hanging="142"/>
      </w:pPr>
      <w:rPr>
        <w:rFonts w:hint="default"/>
        <w:lang w:val="en-US" w:eastAsia="en-US" w:bidi="ar-SA"/>
      </w:rPr>
    </w:lvl>
    <w:lvl w:ilvl="6" w:tplc="74B4AC1A">
      <w:numFmt w:val="bullet"/>
      <w:lvlText w:val="•"/>
      <w:lvlJc w:val="left"/>
      <w:pPr>
        <w:ind w:left="2647" w:hanging="142"/>
      </w:pPr>
      <w:rPr>
        <w:rFonts w:hint="default"/>
        <w:lang w:val="en-US" w:eastAsia="en-US" w:bidi="ar-SA"/>
      </w:rPr>
    </w:lvl>
    <w:lvl w:ilvl="7" w:tplc="F850CD5A">
      <w:numFmt w:val="bullet"/>
      <w:lvlText w:val="•"/>
      <w:lvlJc w:val="left"/>
      <w:pPr>
        <w:ind w:left="3038" w:hanging="142"/>
      </w:pPr>
      <w:rPr>
        <w:rFonts w:hint="default"/>
        <w:lang w:val="en-US" w:eastAsia="en-US" w:bidi="ar-SA"/>
      </w:rPr>
    </w:lvl>
    <w:lvl w:ilvl="8" w:tplc="A8EE3A0E">
      <w:numFmt w:val="bullet"/>
      <w:lvlText w:val="•"/>
      <w:lvlJc w:val="left"/>
      <w:pPr>
        <w:ind w:left="3429" w:hanging="142"/>
      </w:pPr>
      <w:rPr>
        <w:rFonts w:hint="default"/>
        <w:lang w:val="en-US" w:eastAsia="en-US" w:bidi="ar-SA"/>
      </w:rPr>
    </w:lvl>
  </w:abstractNum>
  <w:abstractNum w:abstractNumId="9" w15:restartNumberingAfterBreak="0">
    <w:nsid w:val="352B7E76"/>
    <w:multiLevelType w:val="hybridMultilevel"/>
    <w:tmpl w:val="ACBA05A8"/>
    <w:lvl w:ilvl="0" w:tplc="6FE87E9C">
      <w:numFmt w:val="bullet"/>
      <w:lvlText w:val=""/>
      <w:lvlJc w:val="left"/>
      <w:pPr>
        <w:ind w:left="201" w:hanging="140"/>
      </w:pPr>
      <w:rPr>
        <w:rFonts w:ascii="Symbol" w:eastAsia="Symbol" w:hAnsi="Symbol" w:cs="Symbol" w:hint="default"/>
        <w:w w:val="100"/>
        <w:lang w:val="en-US" w:eastAsia="en-US" w:bidi="ar-SA"/>
      </w:rPr>
    </w:lvl>
    <w:lvl w:ilvl="1" w:tplc="AC921292">
      <w:numFmt w:val="bullet"/>
      <w:lvlText w:val="•"/>
      <w:lvlJc w:val="left"/>
      <w:pPr>
        <w:ind w:left="592" w:hanging="140"/>
      </w:pPr>
      <w:rPr>
        <w:rFonts w:hint="default"/>
        <w:lang w:val="en-US" w:eastAsia="en-US" w:bidi="ar-SA"/>
      </w:rPr>
    </w:lvl>
    <w:lvl w:ilvl="2" w:tplc="E87C8056">
      <w:numFmt w:val="bullet"/>
      <w:lvlText w:val="•"/>
      <w:lvlJc w:val="left"/>
      <w:pPr>
        <w:ind w:left="985" w:hanging="140"/>
      </w:pPr>
      <w:rPr>
        <w:rFonts w:hint="default"/>
        <w:lang w:val="en-US" w:eastAsia="en-US" w:bidi="ar-SA"/>
      </w:rPr>
    </w:lvl>
    <w:lvl w:ilvl="3" w:tplc="C8B41D72">
      <w:numFmt w:val="bullet"/>
      <w:lvlText w:val="•"/>
      <w:lvlJc w:val="left"/>
      <w:pPr>
        <w:ind w:left="1378" w:hanging="140"/>
      </w:pPr>
      <w:rPr>
        <w:rFonts w:hint="default"/>
        <w:lang w:val="en-US" w:eastAsia="en-US" w:bidi="ar-SA"/>
      </w:rPr>
    </w:lvl>
    <w:lvl w:ilvl="4" w:tplc="257ECA66">
      <w:numFmt w:val="bullet"/>
      <w:lvlText w:val="•"/>
      <w:lvlJc w:val="left"/>
      <w:pPr>
        <w:ind w:left="1771" w:hanging="140"/>
      </w:pPr>
      <w:rPr>
        <w:rFonts w:hint="default"/>
        <w:lang w:val="en-US" w:eastAsia="en-US" w:bidi="ar-SA"/>
      </w:rPr>
    </w:lvl>
    <w:lvl w:ilvl="5" w:tplc="29D64DD8">
      <w:numFmt w:val="bullet"/>
      <w:lvlText w:val="•"/>
      <w:lvlJc w:val="left"/>
      <w:pPr>
        <w:ind w:left="2164" w:hanging="140"/>
      </w:pPr>
      <w:rPr>
        <w:rFonts w:hint="default"/>
        <w:lang w:val="en-US" w:eastAsia="en-US" w:bidi="ar-SA"/>
      </w:rPr>
    </w:lvl>
    <w:lvl w:ilvl="6" w:tplc="AF04CC82">
      <w:numFmt w:val="bullet"/>
      <w:lvlText w:val="•"/>
      <w:lvlJc w:val="left"/>
      <w:pPr>
        <w:ind w:left="2556" w:hanging="140"/>
      </w:pPr>
      <w:rPr>
        <w:rFonts w:hint="default"/>
        <w:lang w:val="en-US" w:eastAsia="en-US" w:bidi="ar-SA"/>
      </w:rPr>
    </w:lvl>
    <w:lvl w:ilvl="7" w:tplc="3FE48DBE">
      <w:numFmt w:val="bullet"/>
      <w:lvlText w:val="•"/>
      <w:lvlJc w:val="left"/>
      <w:pPr>
        <w:ind w:left="2949" w:hanging="140"/>
      </w:pPr>
      <w:rPr>
        <w:rFonts w:hint="default"/>
        <w:lang w:val="en-US" w:eastAsia="en-US" w:bidi="ar-SA"/>
      </w:rPr>
    </w:lvl>
    <w:lvl w:ilvl="8" w:tplc="318C1B4C">
      <w:numFmt w:val="bullet"/>
      <w:lvlText w:val="•"/>
      <w:lvlJc w:val="left"/>
      <w:pPr>
        <w:ind w:left="3342" w:hanging="140"/>
      </w:pPr>
      <w:rPr>
        <w:rFonts w:hint="default"/>
        <w:lang w:val="en-US" w:eastAsia="en-US" w:bidi="ar-SA"/>
      </w:rPr>
    </w:lvl>
  </w:abstractNum>
  <w:abstractNum w:abstractNumId="10" w15:restartNumberingAfterBreak="0">
    <w:nsid w:val="3608086B"/>
    <w:multiLevelType w:val="hybridMultilevel"/>
    <w:tmpl w:val="632CF088"/>
    <w:lvl w:ilvl="0" w:tplc="37CAB5EE">
      <w:numFmt w:val="bullet"/>
      <w:lvlText w:val=""/>
      <w:lvlJc w:val="left"/>
      <w:pPr>
        <w:ind w:left="268" w:hanging="180"/>
      </w:pPr>
      <w:rPr>
        <w:rFonts w:ascii="Symbol" w:eastAsia="Symbol" w:hAnsi="Symbol" w:cs="Symbol" w:hint="default"/>
        <w:b w:val="0"/>
        <w:bCs w:val="0"/>
        <w:i w:val="0"/>
        <w:iCs w:val="0"/>
        <w:w w:val="100"/>
        <w:sz w:val="24"/>
        <w:szCs w:val="24"/>
        <w:lang w:val="en-US" w:eastAsia="en-US" w:bidi="ar-SA"/>
      </w:rPr>
    </w:lvl>
    <w:lvl w:ilvl="1" w:tplc="DF6EFB1C">
      <w:numFmt w:val="bullet"/>
      <w:lvlText w:val="•"/>
      <w:lvlJc w:val="left"/>
      <w:pPr>
        <w:ind w:left="643" w:hanging="180"/>
      </w:pPr>
      <w:rPr>
        <w:rFonts w:hint="default"/>
        <w:lang w:val="en-US" w:eastAsia="en-US" w:bidi="ar-SA"/>
      </w:rPr>
    </w:lvl>
    <w:lvl w:ilvl="2" w:tplc="E460FB40">
      <w:numFmt w:val="bullet"/>
      <w:lvlText w:val="•"/>
      <w:lvlJc w:val="left"/>
      <w:pPr>
        <w:ind w:left="1026" w:hanging="180"/>
      </w:pPr>
      <w:rPr>
        <w:rFonts w:hint="default"/>
        <w:lang w:val="en-US" w:eastAsia="en-US" w:bidi="ar-SA"/>
      </w:rPr>
    </w:lvl>
    <w:lvl w:ilvl="3" w:tplc="6138FD4A">
      <w:numFmt w:val="bullet"/>
      <w:lvlText w:val="•"/>
      <w:lvlJc w:val="left"/>
      <w:pPr>
        <w:ind w:left="1409" w:hanging="180"/>
      </w:pPr>
      <w:rPr>
        <w:rFonts w:hint="default"/>
        <w:lang w:val="en-US" w:eastAsia="en-US" w:bidi="ar-SA"/>
      </w:rPr>
    </w:lvl>
    <w:lvl w:ilvl="4" w:tplc="90FC9D9A">
      <w:numFmt w:val="bullet"/>
      <w:lvlText w:val="•"/>
      <w:lvlJc w:val="left"/>
      <w:pPr>
        <w:ind w:left="1792" w:hanging="180"/>
      </w:pPr>
      <w:rPr>
        <w:rFonts w:hint="default"/>
        <w:lang w:val="en-US" w:eastAsia="en-US" w:bidi="ar-SA"/>
      </w:rPr>
    </w:lvl>
    <w:lvl w:ilvl="5" w:tplc="AF8C0FA0">
      <w:numFmt w:val="bullet"/>
      <w:lvlText w:val="•"/>
      <w:lvlJc w:val="left"/>
      <w:pPr>
        <w:ind w:left="2176" w:hanging="180"/>
      </w:pPr>
      <w:rPr>
        <w:rFonts w:hint="default"/>
        <w:lang w:val="en-US" w:eastAsia="en-US" w:bidi="ar-SA"/>
      </w:rPr>
    </w:lvl>
    <w:lvl w:ilvl="6" w:tplc="DCD80AD0">
      <w:numFmt w:val="bullet"/>
      <w:lvlText w:val="•"/>
      <w:lvlJc w:val="left"/>
      <w:pPr>
        <w:ind w:left="2559" w:hanging="180"/>
      </w:pPr>
      <w:rPr>
        <w:rFonts w:hint="default"/>
        <w:lang w:val="en-US" w:eastAsia="en-US" w:bidi="ar-SA"/>
      </w:rPr>
    </w:lvl>
    <w:lvl w:ilvl="7" w:tplc="367EDAE4">
      <w:numFmt w:val="bullet"/>
      <w:lvlText w:val="•"/>
      <w:lvlJc w:val="left"/>
      <w:pPr>
        <w:ind w:left="2942" w:hanging="180"/>
      </w:pPr>
      <w:rPr>
        <w:rFonts w:hint="default"/>
        <w:lang w:val="en-US" w:eastAsia="en-US" w:bidi="ar-SA"/>
      </w:rPr>
    </w:lvl>
    <w:lvl w:ilvl="8" w:tplc="028401D8">
      <w:numFmt w:val="bullet"/>
      <w:lvlText w:val="•"/>
      <w:lvlJc w:val="left"/>
      <w:pPr>
        <w:ind w:left="3325" w:hanging="180"/>
      </w:pPr>
      <w:rPr>
        <w:rFonts w:hint="default"/>
        <w:lang w:val="en-US" w:eastAsia="en-US" w:bidi="ar-SA"/>
      </w:rPr>
    </w:lvl>
  </w:abstractNum>
  <w:abstractNum w:abstractNumId="11" w15:restartNumberingAfterBreak="0">
    <w:nsid w:val="3AAB6727"/>
    <w:multiLevelType w:val="hybridMultilevel"/>
    <w:tmpl w:val="3756315E"/>
    <w:lvl w:ilvl="0" w:tplc="4590FB82">
      <w:numFmt w:val="bullet"/>
      <w:lvlText w:val=""/>
      <w:lvlJc w:val="left"/>
      <w:pPr>
        <w:ind w:left="728" w:hanging="615"/>
      </w:pPr>
      <w:rPr>
        <w:rFonts w:ascii="Symbol" w:eastAsia="Symbol" w:hAnsi="Symbol" w:cs="Symbol" w:hint="default"/>
        <w:b w:val="0"/>
        <w:bCs w:val="0"/>
        <w:i w:val="0"/>
        <w:iCs w:val="0"/>
        <w:w w:val="100"/>
        <w:sz w:val="24"/>
        <w:szCs w:val="24"/>
        <w:lang w:val="en-US" w:eastAsia="en-US" w:bidi="ar-SA"/>
      </w:rPr>
    </w:lvl>
    <w:lvl w:ilvl="1" w:tplc="30860AF4">
      <w:numFmt w:val="bullet"/>
      <w:lvlText w:val="•"/>
      <w:lvlJc w:val="left"/>
      <w:pPr>
        <w:ind w:left="812" w:hanging="615"/>
      </w:pPr>
      <w:rPr>
        <w:rFonts w:hint="default"/>
        <w:lang w:val="en-US" w:eastAsia="en-US" w:bidi="ar-SA"/>
      </w:rPr>
    </w:lvl>
    <w:lvl w:ilvl="2" w:tplc="7970594E">
      <w:numFmt w:val="bullet"/>
      <w:lvlText w:val="•"/>
      <w:lvlJc w:val="left"/>
      <w:pPr>
        <w:ind w:left="904" w:hanging="615"/>
      </w:pPr>
      <w:rPr>
        <w:rFonts w:hint="default"/>
        <w:lang w:val="en-US" w:eastAsia="en-US" w:bidi="ar-SA"/>
      </w:rPr>
    </w:lvl>
    <w:lvl w:ilvl="3" w:tplc="7524544E">
      <w:numFmt w:val="bullet"/>
      <w:lvlText w:val="•"/>
      <w:lvlJc w:val="left"/>
      <w:pPr>
        <w:ind w:left="997" w:hanging="615"/>
      </w:pPr>
      <w:rPr>
        <w:rFonts w:hint="default"/>
        <w:lang w:val="en-US" w:eastAsia="en-US" w:bidi="ar-SA"/>
      </w:rPr>
    </w:lvl>
    <w:lvl w:ilvl="4" w:tplc="A5CC2A88">
      <w:numFmt w:val="bullet"/>
      <w:lvlText w:val="•"/>
      <w:lvlJc w:val="left"/>
      <w:pPr>
        <w:ind w:left="1089" w:hanging="615"/>
      </w:pPr>
      <w:rPr>
        <w:rFonts w:hint="default"/>
        <w:lang w:val="en-US" w:eastAsia="en-US" w:bidi="ar-SA"/>
      </w:rPr>
    </w:lvl>
    <w:lvl w:ilvl="5" w:tplc="F288CD48">
      <w:numFmt w:val="bullet"/>
      <w:lvlText w:val="•"/>
      <w:lvlJc w:val="left"/>
      <w:pPr>
        <w:ind w:left="1182" w:hanging="615"/>
      </w:pPr>
      <w:rPr>
        <w:rFonts w:hint="default"/>
        <w:lang w:val="en-US" w:eastAsia="en-US" w:bidi="ar-SA"/>
      </w:rPr>
    </w:lvl>
    <w:lvl w:ilvl="6" w:tplc="F962D1C8">
      <w:numFmt w:val="bullet"/>
      <w:lvlText w:val="•"/>
      <w:lvlJc w:val="left"/>
      <w:pPr>
        <w:ind w:left="1274" w:hanging="615"/>
      </w:pPr>
      <w:rPr>
        <w:rFonts w:hint="default"/>
        <w:lang w:val="en-US" w:eastAsia="en-US" w:bidi="ar-SA"/>
      </w:rPr>
    </w:lvl>
    <w:lvl w:ilvl="7" w:tplc="842876C8">
      <w:numFmt w:val="bullet"/>
      <w:lvlText w:val="•"/>
      <w:lvlJc w:val="left"/>
      <w:pPr>
        <w:ind w:left="1366" w:hanging="615"/>
      </w:pPr>
      <w:rPr>
        <w:rFonts w:hint="default"/>
        <w:lang w:val="en-US" w:eastAsia="en-US" w:bidi="ar-SA"/>
      </w:rPr>
    </w:lvl>
    <w:lvl w:ilvl="8" w:tplc="5038FDFE">
      <w:numFmt w:val="bullet"/>
      <w:lvlText w:val="•"/>
      <w:lvlJc w:val="left"/>
      <w:pPr>
        <w:ind w:left="1459" w:hanging="615"/>
      </w:pPr>
      <w:rPr>
        <w:rFonts w:hint="default"/>
        <w:lang w:val="en-US" w:eastAsia="en-US" w:bidi="ar-SA"/>
      </w:rPr>
    </w:lvl>
  </w:abstractNum>
  <w:abstractNum w:abstractNumId="12" w15:restartNumberingAfterBreak="0">
    <w:nsid w:val="3C8509F1"/>
    <w:multiLevelType w:val="hybridMultilevel"/>
    <w:tmpl w:val="36CA5136"/>
    <w:lvl w:ilvl="0" w:tplc="030EA652">
      <w:numFmt w:val="bullet"/>
      <w:lvlText w:val=""/>
      <w:lvlJc w:val="left"/>
      <w:pPr>
        <w:ind w:left="268" w:hanging="180"/>
      </w:pPr>
      <w:rPr>
        <w:rFonts w:ascii="Symbol" w:eastAsia="Symbol" w:hAnsi="Symbol" w:cs="Symbol" w:hint="default"/>
        <w:b w:val="0"/>
        <w:bCs w:val="0"/>
        <w:i w:val="0"/>
        <w:iCs w:val="0"/>
        <w:w w:val="100"/>
        <w:sz w:val="24"/>
        <w:szCs w:val="24"/>
        <w:lang w:val="en-US" w:eastAsia="en-US" w:bidi="ar-SA"/>
      </w:rPr>
    </w:lvl>
    <w:lvl w:ilvl="1" w:tplc="0204CC44">
      <w:numFmt w:val="bullet"/>
      <w:lvlText w:val="•"/>
      <w:lvlJc w:val="left"/>
      <w:pPr>
        <w:ind w:left="924" w:hanging="180"/>
      </w:pPr>
      <w:rPr>
        <w:rFonts w:hint="default"/>
        <w:lang w:val="en-US" w:eastAsia="en-US" w:bidi="ar-SA"/>
      </w:rPr>
    </w:lvl>
    <w:lvl w:ilvl="2" w:tplc="FAF2B65A">
      <w:numFmt w:val="bullet"/>
      <w:lvlText w:val="•"/>
      <w:lvlJc w:val="left"/>
      <w:pPr>
        <w:ind w:left="1589" w:hanging="180"/>
      </w:pPr>
      <w:rPr>
        <w:rFonts w:hint="default"/>
        <w:lang w:val="en-US" w:eastAsia="en-US" w:bidi="ar-SA"/>
      </w:rPr>
    </w:lvl>
    <w:lvl w:ilvl="3" w:tplc="33580026">
      <w:numFmt w:val="bullet"/>
      <w:lvlText w:val="•"/>
      <w:lvlJc w:val="left"/>
      <w:pPr>
        <w:ind w:left="2254" w:hanging="180"/>
      </w:pPr>
      <w:rPr>
        <w:rFonts w:hint="default"/>
        <w:lang w:val="en-US" w:eastAsia="en-US" w:bidi="ar-SA"/>
      </w:rPr>
    </w:lvl>
    <w:lvl w:ilvl="4" w:tplc="32FC7D46">
      <w:numFmt w:val="bullet"/>
      <w:lvlText w:val="•"/>
      <w:lvlJc w:val="left"/>
      <w:pPr>
        <w:ind w:left="2919" w:hanging="180"/>
      </w:pPr>
      <w:rPr>
        <w:rFonts w:hint="default"/>
        <w:lang w:val="en-US" w:eastAsia="en-US" w:bidi="ar-SA"/>
      </w:rPr>
    </w:lvl>
    <w:lvl w:ilvl="5" w:tplc="6BAC333E">
      <w:numFmt w:val="bullet"/>
      <w:lvlText w:val="•"/>
      <w:lvlJc w:val="left"/>
      <w:pPr>
        <w:ind w:left="3584" w:hanging="180"/>
      </w:pPr>
      <w:rPr>
        <w:rFonts w:hint="default"/>
        <w:lang w:val="en-US" w:eastAsia="en-US" w:bidi="ar-SA"/>
      </w:rPr>
    </w:lvl>
    <w:lvl w:ilvl="6" w:tplc="1CE2640A">
      <w:numFmt w:val="bullet"/>
      <w:lvlText w:val="•"/>
      <w:lvlJc w:val="left"/>
      <w:pPr>
        <w:ind w:left="4249" w:hanging="180"/>
      </w:pPr>
      <w:rPr>
        <w:rFonts w:hint="default"/>
        <w:lang w:val="en-US" w:eastAsia="en-US" w:bidi="ar-SA"/>
      </w:rPr>
    </w:lvl>
    <w:lvl w:ilvl="7" w:tplc="565430EC">
      <w:numFmt w:val="bullet"/>
      <w:lvlText w:val="•"/>
      <w:lvlJc w:val="left"/>
      <w:pPr>
        <w:ind w:left="4914" w:hanging="180"/>
      </w:pPr>
      <w:rPr>
        <w:rFonts w:hint="default"/>
        <w:lang w:val="en-US" w:eastAsia="en-US" w:bidi="ar-SA"/>
      </w:rPr>
    </w:lvl>
    <w:lvl w:ilvl="8" w:tplc="27BE13AA">
      <w:numFmt w:val="bullet"/>
      <w:lvlText w:val="•"/>
      <w:lvlJc w:val="left"/>
      <w:pPr>
        <w:ind w:left="5579" w:hanging="180"/>
      </w:pPr>
      <w:rPr>
        <w:rFonts w:hint="default"/>
        <w:lang w:val="en-US" w:eastAsia="en-US" w:bidi="ar-SA"/>
      </w:rPr>
    </w:lvl>
  </w:abstractNum>
  <w:abstractNum w:abstractNumId="13" w15:restartNumberingAfterBreak="0">
    <w:nsid w:val="3CEA1AA8"/>
    <w:multiLevelType w:val="hybridMultilevel"/>
    <w:tmpl w:val="A1826434"/>
    <w:lvl w:ilvl="0" w:tplc="82F20994">
      <w:numFmt w:val="bullet"/>
      <w:lvlText w:val=""/>
      <w:lvlJc w:val="left"/>
      <w:pPr>
        <w:ind w:left="268" w:hanging="180"/>
      </w:pPr>
      <w:rPr>
        <w:rFonts w:ascii="Symbol" w:eastAsia="Symbol" w:hAnsi="Symbol" w:cs="Symbol" w:hint="default"/>
        <w:b w:val="0"/>
        <w:bCs w:val="0"/>
        <w:i w:val="0"/>
        <w:iCs w:val="0"/>
        <w:w w:val="100"/>
        <w:sz w:val="24"/>
        <w:szCs w:val="24"/>
        <w:lang w:val="en-US" w:eastAsia="en-US" w:bidi="ar-SA"/>
      </w:rPr>
    </w:lvl>
    <w:lvl w:ilvl="1" w:tplc="F63C06A2">
      <w:numFmt w:val="bullet"/>
      <w:lvlText w:val="•"/>
      <w:lvlJc w:val="left"/>
      <w:pPr>
        <w:ind w:left="646" w:hanging="180"/>
      </w:pPr>
      <w:rPr>
        <w:rFonts w:hint="default"/>
        <w:lang w:val="en-US" w:eastAsia="en-US" w:bidi="ar-SA"/>
      </w:rPr>
    </w:lvl>
    <w:lvl w:ilvl="2" w:tplc="EAA20D88">
      <w:numFmt w:val="bullet"/>
      <w:lvlText w:val="•"/>
      <w:lvlJc w:val="left"/>
      <w:pPr>
        <w:ind w:left="1033" w:hanging="180"/>
      </w:pPr>
      <w:rPr>
        <w:rFonts w:hint="default"/>
        <w:lang w:val="en-US" w:eastAsia="en-US" w:bidi="ar-SA"/>
      </w:rPr>
    </w:lvl>
    <w:lvl w:ilvl="3" w:tplc="8F3A4D70">
      <w:numFmt w:val="bullet"/>
      <w:lvlText w:val="•"/>
      <w:lvlJc w:val="left"/>
      <w:pPr>
        <w:ind w:left="1420" w:hanging="180"/>
      </w:pPr>
      <w:rPr>
        <w:rFonts w:hint="default"/>
        <w:lang w:val="en-US" w:eastAsia="en-US" w:bidi="ar-SA"/>
      </w:rPr>
    </w:lvl>
    <w:lvl w:ilvl="4" w:tplc="42EEFE0C">
      <w:numFmt w:val="bullet"/>
      <w:lvlText w:val="•"/>
      <w:lvlJc w:val="left"/>
      <w:pPr>
        <w:ind w:left="1807" w:hanging="180"/>
      </w:pPr>
      <w:rPr>
        <w:rFonts w:hint="default"/>
        <w:lang w:val="en-US" w:eastAsia="en-US" w:bidi="ar-SA"/>
      </w:rPr>
    </w:lvl>
    <w:lvl w:ilvl="5" w:tplc="A3E03500">
      <w:numFmt w:val="bullet"/>
      <w:lvlText w:val="•"/>
      <w:lvlJc w:val="left"/>
      <w:pPr>
        <w:ind w:left="2194" w:hanging="180"/>
      </w:pPr>
      <w:rPr>
        <w:rFonts w:hint="default"/>
        <w:lang w:val="en-US" w:eastAsia="en-US" w:bidi="ar-SA"/>
      </w:rPr>
    </w:lvl>
    <w:lvl w:ilvl="6" w:tplc="8B769866">
      <w:numFmt w:val="bullet"/>
      <w:lvlText w:val="•"/>
      <w:lvlJc w:val="left"/>
      <w:pPr>
        <w:ind w:left="2580" w:hanging="180"/>
      </w:pPr>
      <w:rPr>
        <w:rFonts w:hint="default"/>
        <w:lang w:val="en-US" w:eastAsia="en-US" w:bidi="ar-SA"/>
      </w:rPr>
    </w:lvl>
    <w:lvl w:ilvl="7" w:tplc="1FD6DF7C">
      <w:numFmt w:val="bullet"/>
      <w:lvlText w:val="•"/>
      <w:lvlJc w:val="left"/>
      <w:pPr>
        <w:ind w:left="2967" w:hanging="180"/>
      </w:pPr>
      <w:rPr>
        <w:rFonts w:hint="default"/>
        <w:lang w:val="en-US" w:eastAsia="en-US" w:bidi="ar-SA"/>
      </w:rPr>
    </w:lvl>
    <w:lvl w:ilvl="8" w:tplc="524A6066">
      <w:numFmt w:val="bullet"/>
      <w:lvlText w:val="•"/>
      <w:lvlJc w:val="left"/>
      <w:pPr>
        <w:ind w:left="3354" w:hanging="180"/>
      </w:pPr>
      <w:rPr>
        <w:rFonts w:hint="default"/>
        <w:lang w:val="en-US" w:eastAsia="en-US" w:bidi="ar-SA"/>
      </w:rPr>
    </w:lvl>
  </w:abstractNum>
  <w:abstractNum w:abstractNumId="14" w15:restartNumberingAfterBreak="0">
    <w:nsid w:val="3E934CAD"/>
    <w:multiLevelType w:val="hybridMultilevel"/>
    <w:tmpl w:val="7D800726"/>
    <w:lvl w:ilvl="0" w:tplc="BBE4C606">
      <w:numFmt w:val="bullet"/>
      <w:lvlText w:val=""/>
      <w:lvlJc w:val="left"/>
      <w:pPr>
        <w:ind w:left="172" w:hanging="144"/>
      </w:pPr>
      <w:rPr>
        <w:rFonts w:ascii="Symbol" w:eastAsia="Symbol" w:hAnsi="Symbol" w:cs="Symbol" w:hint="default"/>
        <w:b w:val="0"/>
        <w:bCs w:val="0"/>
        <w:i w:val="0"/>
        <w:iCs w:val="0"/>
        <w:w w:val="100"/>
        <w:sz w:val="24"/>
        <w:szCs w:val="24"/>
        <w:lang w:val="en-US" w:eastAsia="en-US" w:bidi="ar-SA"/>
      </w:rPr>
    </w:lvl>
    <w:lvl w:ilvl="1" w:tplc="83B89864">
      <w:numFmt w:val="bullet"/>
      <w:lvlText w:val="•"/>
      <w:lvlJc w:val="left"/>
      <w:pPr>
        <w:ind w:left="505" w:hanging="144"/>
      </w:pPr>
      <w:rPr>
        <w:rFonts w:hint="default"/>
        <w:lang w:val="en-US" w:eastAsia="en-US" w:bidi="ar-SA"/>
      </w:rPr>
    </w:lvl>
    <w:lvl w:ilvl="2" w:tplc="BE9275A8">
      <w:numFmt w:val="bullet"/>
      <w:lvlText w:val="•"/>
      <w:lvlJc w:val="left"/>
      <w:pPr>
        <w:ind w:left="831" w:hanging="144"/>
      </w:pPr>
      <w:rPr>
        <w:rFonts w:hint="default"/>
        <w:lang w:val="en-US" w:eastAsia="en-US" w:bidi="ar-SA"/>
      </w:rPr>
    </w:lvl>
    <w:lvl w:ilvl="3" w:tplc="32ECFC3C">
      <w:numFmt w:val="bullet"/>
      <w:lvlText w:val="•"/>
      <w:lvlJc w:val="left"/>
      <w:pPr>
        <w:ind w:left="1157" w:hanging="144"/>
      </w:pPr>
      <w:rPr>
        <w:rFonts w:hint="default"/>
        <w:lang w:val="en-US" w:eastAsia="en-US" w:bidi="ar-SA"/>
      </w:rPr>
    </w:lvl>
    <w:lvl w:ilvl="4" w:tplc="401E17D2">
      <w:numFmt w:val="bullet"/>
      <w:lvlText w:val="•"/>
      <w:lvlJc w:val="left"/>
      <w:pPr>
        <w:ind w:left="1483" w:hanging="144"/>
      </w:pPr>
      <w:rPr>
        <w:rFonts w:hint="default"/>
        <w:lang w:val="en-US" w:eastAsia="en-US" w:bidi="ar-SA"/>
      </w:rPr>
    </w:lvl>
    <w:lvl w:ilvl="5" w:tplc="3CBEB08E">
      <w:numFmt w:val="bullet"/>
      <w:lvlText w:val="•"/>
      <w:lvlJc w:val="left"/>
      <w:pPr>
        <w:ind w:left="1809" w:hanging="144"/>
      </w:pPr>
      <w:rPr>
        <w:rFonts w:hint="default"/>
        <w:lang w:val="en-US" w:eastAsia="en-US" w:bidi="ar-SA"/>
      </w:rPr>
    </w:lvl>
    <w:lvl w:ilvl="6" w:tplc="BFAA8114">
      <w:numFmt w:val="bullet"/>
      <w:lvlText w:val="•"/>
      <w:lvlJc w:val="left"/>
      <w:pPr>
        <w:ind w:left="2135" w:hanging="144"/>
      </w:pPr>
      <w:rPr>
        <w:rFonts w:hint="default"/>
        <w:lang w:val="en-US" w:eastAsia="en-US" w:bidi="ar-SA"/>
      </w:rPr>
    </w:lvl>
    <w:lvl w:ilvl="7" w:tplc="436E3C40">
      <w:numFmt w:val="bullet"/>
      <w:lvlText w:val="•"/>
      <w:lvlJc w:val="left"/>
      <w:pPr>
        <w:ind w:left="2461" w:hanging="144"/>
      </w:pPr>
      <w:rPr>
        <w:rFonts w:hint="default"/>
        <w:lang w:val="en-US" w:eastAsia="en-US" w:bidi="ar-SA"/>
      </w:rPr>
    </w:lvl>
    <w:lvl w:ilvl="8" w:tplc="B31A9A64">
      <w:numFmt w:val="bullet"/>
      <w:lvlText w:val="•"/>
      <w:lvlJc w:val="left"/>
      <w:pPr>
        <w:ind w:left="2787" w:hanging="144"/>
      </w:pPr>
      <w:rPr>
        <w:rFonts w:hint="default"/>
        <w:lang w:val="en-US" w:eastAsia="en-US" w:bidi="ar-SA"/>
      </w:rPr>
    </w:lvl>
  </w:abstractNum>
  <w:abstractNum w:abstractNumId="15" w15:restartNumberingAfterBreak="0">
    <w:nsid w:val="487A2790"/>
    <w:multiLevelType w:val="hybridMultilevel"/>
    <w:tmpl w:val="D206B868"/>
    <w:lvl w:ilvl="0" w:tplc="F31E7256">
      <w:numFmt w:val="bullet"/>
      <w:lvlText w:val=""/>
      <w:lvlJc w:val="left"/>
      <w:pPr>
        <w:ind w:left="207" w:hanging="180"/>
      </w:pPr>
      <w:rPr>
        <w:rFonts w:ascii="Symbol" w:eastAsia="Symbol" w:hAnsi="Symbol" w:cs="Symbol" w:hint="default"/>
        <w:b w:val="0"/>
        <w:bCs w:val="0"/>
        <w:i w:val="0"/>
        <w:iCs w:val="0"/>
        <w:w w:val="100"/>
        <w:sz w:val="24"/>
        <w:szCs w:val="24"/>
        <w:lang w:val="en-US" w:eastAsia="en-US" w:bidi="ar-SA"/>
      </w:rPr>
    </w:lvl>
    <w:lvl w:ilvl="1" w:tplc="EF38ECD6">
      <w:numFmt w:val="bullet"/>
      <w:lvlText w:val="•"/>
      <w:lvlJc w:val="left"/>
      <w:pPr>
        <w:ind w:left="339" w:hanging="180"/>
      </w:pPr>
      <w:rPr>
        <w:rFonts w:hint="default"/>
        <w:lang w:val="en-US" w:eastAsia="en-US" w:bidi="ar-SA"/>
      </w:rPr>
    </w:lvl>
    <w:lvl w:ilvl="2" w:tplc="60309A80">
      <w:numFmt w:val="bullet"/>
      <w:lvlText w:val="•"/>
      <w:lvlJc w:val="left"/>
      <w:pPr>
        <w:ind w:left="479" w:hanging="180"/>
      </w:pPr>
      <w:rPr>
        <w:rFonts w:hint="default"/>
        <w:lang w:val="en-US" w:eastAsia="en-US" w:bidi="ar-SA"/>
      </w:rPr>
    </w:lvl>
    <w:lvl w:ilvl="3" w:tplc="A1F26FBC">
      <w:numFmt w:val="bullet"/>
      <w:lvlText w:val="•"/>
      <w:lvlJc w:val="left"/>
      <w:pPr>
        <w:ind w:left="618" w:hanging="180"/>
      </w:pPr>
      <w:rPr>
        <w:rFonts w:hint="default"/>
        <w:lang w:val="en-US" w:eastAsia="en-US" w:bidi="ar-SA"/>
      </w:rPr>
    </w:lvl>
    <w:lvl w:ilvl="4" w:tplc="03E8390E">
      <w:numFmt w:val="bullet"/>
      <w:lvlText w:val="•"/>
      <w:lvlJc w:val="left"/>
      <w:pPr>
        <w:ind w:left="758" w:hanging="180"/>
      </w:pPr>
      <w:rPr>
        <w:rFonts w:hint="default"/>
        <w:lang w:val="en-US" w:eastAsia="en-US" w:bidi="ar-SA"/>
      </w:rPr>
    </w:lvl>
    <w:lvl w:ilvl="5" w:tplc="2FCC03B0">
      <w:numFmt w:val="bullet"/>
      <w:lvlText w:val="•"/>
      <w:lvlJc w:val="left"/>
      <w:pPr>
        <w:ind w:left="898" w:hanging="180"/>
      </w:pPr>
      <w:rPr>
        <w:rFonts w:hint="default"/>
        <w:lang w:val="en-US" w:eastAsia="en-US" w:bidi="ar-SA"/>
      </w:rPr>
    </w:lvl>
    <w:lvl w:ilvl="6" w:tplc="CC9637B8">
      <w:numFmt w:val="bullet"/>
      <w:lvlText w:val="•"/>
      <w:lvlJc w:val="left"/>
      <w:pPr>
        <w:ind w:left="1037" w:hanging="180"/>
      </w:pPr>
      <w:rPr>
        <w:rFonts w:hint="default"/>
        <w:lang w:val="en-US" w:eastAsia="en-US" w:bidi="ar-SA"/>
      </w:rPr>
    </w:lvl>
    <w:lvl w:ilvl="7" w:tplc="F4922578">
      <w:numFmt w:val="bullet"/>
      <w:lvlText w:val="•"/>
      <w:lvlJc w:val="left"/>
      <w:pPr>
        <w:ind w:left="1177" w:hanging="180"/>
      </w:pPr>
      <w:rPr>
        <w:rFonts w:hint="default"/>
        <w:lang w:val="en-US" w:eastAsia="en-US" w:bidi="ar-SA"/>
      </w:rPr>
    </w:lvl>
    <w:lvl w:ilvl="8" w:tplc="EF7C1814">
      <w:numFmt w:val="bullet"/>
      <w:lvlText w:val="•"/>
      <w:lvlJc w:val="left"/>
      <w:pPr>
        <w:ind w:left="1316" w:hanging="180"/>
      </w:pPr>
      <w:rPr>
        <w:rFonts w:hint="default"/>
        <w:lang w:val="en-US" w:eastAsia="en-US" w:bidi="ar-SA"/>
      </w:rPr>
    </w:lvl>
  </w:abstractNum>
  <w:abstractNum w:abstractNumId="16" w15:restartNumberingAfterBreak="0">
    <w:nsid w:val="48FB7CE3"/>
    <w:multiLevelType w:val="hybridMultilevel"/>
    <w:tmpl w:val="D84A0A5E"/>
    <w:lvl w:ilvl="0" w:tplc="37E22D4C">
      <w:numFmt w:val="bullet"/>
      <w:lvlText w:val=""/>
      <w:lvlJc w:val="left"/>
      <w:pPr>
        <w:ind w:left="258" w:hanging="180"/>
      </w:pPr>
      <w:rPr>
        <w:rFonts w:ascii="Symbol" w:eastAsia="Symbol" w:hAnsi="Symbol" w:cs="Symbol" w:hint="default"/>
        <w:b w:val="0"/>
        <w:bCs w:val="0"/>
        <w:i w:val="0"/>
        <w:iCs w:val="0"/>
        <w:w w:val="100"/>
        <w:sz w:val="24"/>
        <w:szCs w:val="24"/>
        <w:lang w:val="en-US" w:eastAsia="en-US" w:bidi="ar-SA"/>
      </w:rPr>
    </w:lvl>
    <w:lvl w:ilvl="1" w:tplc="3A0E8F22">
      <w:numFmt w:val="bullet"/>
      <w:lvlText w:val="•"/>
      <w:lvlJc w:val="left"/>
      <w:pPr>
        <w:ind w:left="577" w:hanging="180"/>
      </w:pPr>
      <w:rPr>
        <w:rFonts w:hint="default"/>
        <w:lang w:val="en-US" w:eastAsia="en-US" w:bidi="ar-SA"/>
      </w:rPr>
    </w:lvl>
    <w:lvl w:ilvl="2" w:tplc="913C3668">
      <w:numFmt w:val="bullet"/>
      <w:lvlText w:val="•"/>
      <w:lvlJc w:val="left"/>
      <w:pPr>
        <w:ind w:left="895" w:hanging="180"/>
      </w:pPr>
      <w:rPr>
        <w:rFonts w:hint="default"/>
        <w:lang w:val="en-US" w:eastAsia="en-US" w:bidi="ar-SA"/>
      </w:rPr>
    </w:lvl>
    <w:lvl w:ilvl="3" w:tplc="A92EBCD0">
      <w:numFmt w:val="bullet"/>
      <w:lvlText w:val="•"/>
      <w:lvlJc w:val="left"/>
      <w:pPr>
        <w:ind w:left="1213" w:hanging="180"/>
      </w:pPr>
      <w:rPr>
        <w:rFonts w:hint="default"/>
        <w:lang w:val="en-US" w:eastAsia="en-US" w:bidi="ar-SA"/>
      </w:rPr>
    </w:lvl>
    <w:lvl w:ilvl="4" w:tplc="F892B3F4">
      <w:numFmt w:val="bullet"/>
      <w:lvlText w:val="•"/>
      <w:lvlJc w:val="left"/>
      <w:pPr>
        <w:ind w:left="1531" w:hanging="180"/>
      </w:pPr>
      <w:rPr>
        <w:rFonts w:hint="default"/>
        <w:lang w:val="en-US" w:eastAsia="en-US" w:bidi="ar-SA"/>
      </w:rPr>
    </w:lvl>
    <w:lvl w:ilvl="5" w:tplc="30186D46">
      <w:numFmt w:val="bullet"/>
      <w:lvlText w:val="•"/>
      <w:lvlJc w:val="left"/>
      <w:pPr>
        <w:ind w:left="1849" w:hanging="180"/>
      </w:pPr>
      <w:rPr>
        <w:rFonts w:hint="default"/>
        <w:lang w:val="en-US" w:eastAsia="en-US" w:bidi="ar-SA"/>
      </w:rPr>
    </w:lvl>
    <w:lvl w:ilvl="6" w:tplc="9A3A108E">
      <w:numFmt w:val="bullet"/>
      <w:lvlText w:val="•"/>
      <w:lvlJc w:val="left"/>
      <w:pPr>
        <w:ind w:left="2167" w:hanging="180"/>
      </w:pPr>
      <w:rPr>
        <w:rFonts w:hint="default"/>
        <w:lang w:val="en-US" w:eastAsia="en-US" w:bidi="ar-SA"/>
      </w:rPr>
    </w:lvl>
    <w:lvl w:ilvl="7" w:tplc="54DC1196">
      <w:numFmt w:val="bullet"/>
      <w:lvlText w:val="•"/>
      <w:lvlJc w:val="left"/>
      <w:pPr>
        <w:ind w:left="2485" w:hanging="180"/>
      </w:pPr>
      <w:rPr>
        <w:rFonts w:hint="default"/>
        <w:lang w:val="en-US" w:eastAsia="en-US" w:bidi="ar-SA"/>
      </w:rPr>
    </w:lvl>
    <w:lvl w:ilvl="8" w:tplc="03E837D6">
      <w:numFmt w:val="bullet"/>
      <w:lvlText w:val="•"/>
      <w:lvlJc w:val="left"/>
      <w:pPr>
        <w:ind w:left="2803" w:hanging="180"/>
      </w:pPr>
      <w:rPr>
        <w:rFonts w:hint="default"/>
        <w:lang w:val="en-US" w:eastAsia="en-US" w:bidi="ar-SA"/>
      </w:rPr>
    </w:lvl>
  </w:abstractNum>
  <w:abstractNum w:abstractNumId="17" w15:restartNumberingAfterBreak="0">
    <w:nsid w:val="4D43496C"/>
    <w:multiLevelType w:val="hybridMultilevel"/>
    <w:tmpl w:val="F3FEED66"/>
    <w:lvl w:ilvl="0" w:tplc="18443D4C">
      <w:numFmt w:val="bullet"/>
      <w:lvlText w:val=""/>
      <w:lvlJc w:val="left"/>
      <w:pPr>
        <w:ind w:left="298" w:hanging="180"/>
      </w:pPr>
      <w:rPr>
        <w:rFonts w:ascii="Symbol" w:eastAsia="Symbol" w:hAnsi="Symbol" w:cs="Symbol" w:hint="default"/>
        <w:w w:val="100"/>
        <w:lang w:val="en-US" w:eastAsia="en-US" w:bidi="ar-SA"/>
      </w:rPr>
    </w:lvl>
    <w:lvl w:ilvl="1" w:tplc="13B8E800">
      <w:numFmt w:val="bullet"/>
      <w:lvlText w:val="•"/>
      <w:lvlJc w:val="left"/>
      <w:pPr>
        <w:ind w:left="685" w:hanging="180"/>
      </w:pPr>
      <w:rPr>
        <w:rFonts w:hint="default"/>
        <w:lang w:val="en-US" w:eastAsia="en-US" w:bidi="ar-SA"/>
      </w:rPr>
    </w:lvl>
    <w:lvl w:ilvl="2" w:tplc="FB404B74">
      <w:numFmt w:val="bullet"/>
      <w:lvlText w:val="•"/>
      <w:lvlJc w:val="left"/>
      <w:pPr>
        <w:ind w:left="1071" w:hanging="180"/>
      </w:pPr>
      <w:rPr>
        <w:rFonts w:hint="default"/>
        <w:lang w:val="en-US" w:eastAsia="en-US" w:bidi="ar-SA"/>
      </w:rPr>
    </w:lvl>
    <w:lvl w:ilvl="3" w:tplc="2326AE7A">
      <w:numFmt w:val="bullet"/>
      <w:lvlText w:val="•"/>
      <w:lvlJc w:val="left"/>
      <w:pPr>
        <w:ind w:left="1456" w:hanging="180"/>
      </w:pPr>
      <w:rPr>
        <w:rFonts w:hint="default"/>
        <w:lang w:val="en-US" w:eastAsia="en-US" w:bidi="ar-SA"/>
      </w:rPr>
    </w:lvl>
    <w:lvl w:ilvl="4" w:tplc="0088A07C">
      <w:numFmt w:val="bullet"/>
      <w:lvlText w:val="•"/>
      <w:lvlJc w:val="left"/>
      <w:pPr>
        <w:ind w:left="1842" w:hanging="180"/>
      </w:pPr>
      <w:rPr>
        <w:rFonts w:hint="default"/>
        <w:lang w:val="en-US" w:eastAsia="en-US" w:bidi="ar-SA"/>
      </w:rPr>
    </w:lvl>
    <w:lvl w:ilvl="5" w:tplc="38FA3088">
      <w:numFmt w:val="bullet"/>
      <w:lvlText w:val="•"/>
      <w:lvlJc w:val="left"/>
      <w:pPr>
        <w:ind w:left="2227" w:hanging="180"/>
      </w:pPr>
      <w:rPr>
        <w:rFonts w:hint="default"/>
        <w:lang w:val="en-US" w:eastAsia="en-US" w:bidi="ar-SA"/>
      </w:rPr>
    </w:lvl>
    <w:lvl w:ilvl="6" w:tplc="2044143C">
      <w:numFmt w:val="bullet"/>
      <w:lvlText w:val="•"/>
      <w:lvlJc w:val="left"/>
      <w:pPr>
        <w:ind w:left="2613" w:hanging="180"/>
      </w:pPr>
      <w:rPr>
        <w:rFonts w:hint="default"/>
        <w:lang w:val="en-US" w:eastAsia="en-US" w:bidi="ar-SA"/>
      </w:rPr>
    </w:lvl>
    <w:lvl w:ilvl="7" w:tplc="952A096E">
      <w:numFmt w:val="bullet"/>
      <w:lvlText w:val="•"/>
      <w:lvlJc w:val="left"/>
      <w:pPr>
        <w:ind w:left="2998" w:hanging="180"/>
      </w:pPr>
      <w:rPr>
        <w:rFonts w:hint="default"/>
        <w:lang w:val="en-US" w:eastAsia="en-US" w:bidi="ar-SA"/>
      </w:rPr>
    </w:lvl>
    <w:lvl w:ilvl="8" w:tplc="079E8638">
      <w:numFmt w:val="bullet"/>
      <w:lvlText w:val="•"/>
      <w:lvlJc w:val="left"/>
      <w:pPr>
        <w:ind w:left="3384" w:hanging="180"/>
      </w:pPr>
      <w:rPr>
        <w:rFonts w:hint="default"/>
        <w:lang w:val="en-US" w:eastAsia="en-US" w:bidi="ar-SA"/>
      </w:rPr>
    </w:lvl>
  </w:abstractNum>
  <w:abstractNum w:abstractNumId="18" w15:restartNumberingAfterBreak="0">
    <w:nsid w:val="503D076C"/>
    <w:multiLevelType w:val="hybridMultilevel"/>
    <w:tmpl w:val="B6FED844"/>
    <w:lvl w:ilvl="0" w:tplc="55946D40">
      <w:numFmt w:val="bullet"/>
      <w:lvlText w:val=""/>
      <w:lvlJc w:val="left"/>
      <w:pPr>
        <w:ind w:left="237" w:hanging="236"/>
      </w:pPr>
      <w:rPr>
        <w:rFonts w:ascii="Symbol" w:eastAsia="Symbol" w:hAnsi="Symbol" w:cs="Symbol" w:hint="default"/>
        <w:b w:val="0"/>
        <w:bCs w:val="0"/>
        <w:i w:val="0"/>
        <w:iCs w:val="0"/>
        <w:w w:val="100"/>
        <w:sz w:val="24"/>
        <w:szCs w:val="24"/>
        <w:lang w:val="en-US" w:eastAsia="en-US" w:bidi="ar-SA"/>
      </w:rPr>
    </w:lvl>
    <w:lvl w:ilvl="1" w:tplc="B4D62C88">
      <w:numFmt w:val="bullet"/>
      <w:lvlText w:val="•"/>
      <w:lvlJc w:val="left"/>
      <w:pPr>
        <w:ind w:left="466" w:hanging="236"/>
      </w:pPr>
      <w:rPr>
        <w:rFonts w:hint="default"/>
        <w:lang w:val="en-US" w:eastAsia="en-US" w:bidi="ar-SA"/>
      </w:rPr>
    </w:lvl>
    <w:lvl w:ilvl="2" w:tplc="B96620C0">
      <w:numFmt w:val="bullet"/>
      <w:lvlText w:val="•"/>
      <w:lvlJc w:val="left"/>
      <w:pPr>
        <w:ind w:left="692" w:hanging="236"/>
      </w:pPr>
      <w:rPr>
        <w:rFonts w:hint="default"/>
        <w:lang w:val="en-US" w:eastAsia="en-US" w:bidi="ar-SA"/>
      </w:rPr>
    </w:lvl>
    <w:lvl w:ilvl="3" w:tplc="E6143EBC">
      <w:numFmt w:val="bullet"/>
      <w:lvlText w:val="•"/>
      <w:lvlJc w:val="left"/>
      <w:pPr>
        <w:ind w:left="918" w:hanging="236"/>
      </w:pPr>
      <w:rPr>
        <w:rFonts w:hint="default"/>
        <w:lang w:val="en-US" w:eastAsia="en-US" w:bidi="ar-SA"/>
      </w:rPr>
    </w:lvl>
    <w:lvl w:ilvl="4" w:tplc="2452D308">
      <w:numFmt w:val="bullet"/>
      <w:lvlText w:val="•"/>
      <w:lvlJc w:val="left"/>
      <w:pPr>
        <w:ind w:left="1144" w:hanging="236"/>
      </w:pPr>
      <w:rPr>
        <w:rFonts w:hint="default"/>
        <w:lang w:val="en-US" w:eastAsia="en-US" w:bidi="ar-SA"/>
      </w:rPr>
    </w:lvl>
    <w:lvl w:ilvl="5" w:tplc="61324AD0">
      <w:numFmt w:val="bullet"/>
      <w:lvlText w:val="•"/>
      <w:lvlJc w:val="left"/>
      <w:pPr>
        <w:ind w:left="1370" w:hanging="236"/>
      </w:pPr>
      <w:rPr>
        <w:rFonts w:hint="default"/>
        <w:lang w:val="en-US" w:eastAsia="en-US" w:bidi="ar-SA"/>
      </w:rPr>
    </w:lvl>
    <w:lvl w:ilvl="6" w:tplc="949A5F44">
      <w:numFmt w:val="bullet"/>
      <w:lvlText w:val="•"/>
      <w:lvlJc w:val="left"/>
      <w:pPr>
        <w:ind w:left="1596" w:hanging="236"/>
      </w:pPr>
      <w:rPr>
        <w:rFonts w:hint="default"/>
        <w:lang w:val="en-US" w:eastAsia="en-US" w:bidi="ar-SA"/>
      </w:rPr>
    </w:lvl>
    <w:lvl w:ilvl="7" w:tplc="47BA017C">
      <w:numFmt w:val="bullet"/>
      <w:lvlText w:val="•"/>
      <w:lvlJc w:val="left"/>
      <w:pPr>
        <w:ind w:left="1822" w:hanging="236"/>
      </w:pPr>
      <w:rPr>
        <w:rFonts w:hint="default"/>
        <w:lang w:val="en-US" w:eastAsia="en-US" w:bidi="ar-SA"/>
      </w:rPr>
    </w:lvl>
    <w:lvl w:ilvl="8" w:tplc="4B5C793E">
      <w:numFmt w:val="bullet"/>
      <w:lvlText w:val="•"/>
      <w:lvlJc w:val="left"/>
      <w:pPr>
        <w:ind w:left="2048" w:hanging="236"/>
      </w:pPr>
      <w:rPr>
        <w:rFonts w:hint="default"/>
        <w:lang w:val="en-US" w:eastAsia="en-US" w:bidi="ar-SA"/>
      </w:rPr>
    </w:lvl>
  </w:abstractNum>
  <w:abstractNum w:abstractNumId="19" w15:restartNumberingAfterBreak="0">
    <w:nsid w:val="52FF551A"/>
    <w:multiLevelType w:val="hybridMultilevel"/>
    <w:tmpl w:val="02166D24"/>
    <w:lvl w:ilvl="0" w:tplc="63D8BAE6">
      <w:numFmt w:val="bullet"/>
      <w:lvlText w:val=""/>
      <w:lvlJc w:val="left"/>
      <w:pPr>
        <w:ind w:left="306" w:hanging="219"/>
      </w:pPr>
      <w:rPr>
        <w:rFonts w:ascii="Symbol" w:eastAsia="Symbol" w:hAnsi="Symbol" w:cs="Symbol" w:hint="default"/>
        <w:b w:val="0"/>
        <w:bCs w:val="0"/>
        <w:i w:val="0"/>
        <w:iCs w:val="0"/>
        <w:w w:val="100"/>
        <w:sz w:val="24"/>
        <w:szCs w:val="24"/>
        <w:lang w:val="en-US" w:eastAsia="en-US" w:bidi="ar-SA"/>
      </w:rPr>
    </w:lvl>
    <w:lvl w:ilvl="1" w:tplc="A30A29EA">
      <w:numFmt w:val="bullet"/>
      <w:lvlText w:val="•"/>
      <w:lvlJc w:val="left"/>
      <w:pPr>
        <w:ind w:left="682" w:hanging="219"/>
      </w:pPr>
      <w:rPr>
        <w:rFonts w:hint="default"/>
        <w:lang w:val="en-US" w:eastAsia="en-US" w:bidi="ar-SA"/>
      </w:rPr>
    </w:lvl>
    <w:lvl w:ilvl="2" w:tplc="76EA6AFA">
      <w:numFmt w:val="bullet"/>
      <w:lvlText w:val="•"/>
      <w:lvlJc w:val="left"/>
      <w:pPr>
        <w:ind w:left="1065" w:hanging="219"/>
      </w:pPr>
      <w:rPr>
        <w:rFonts w:hint="default"/>
        <w:lang w:val="en-US" w:eastAsia="en-US" w:bidi="ar-SA"/>
      </w:rPr>
    </w:lvl>
    <w:lvl w:ilvl="3" w:tplc="561E4B9A">
      <w:numFmt w:val="bullet"/>
      <w:lvlText w:val="•"/>
      <w:lvlJc w:val="left"/>
      <w:pPr>
        <w:ind w:left="1448" w:hanging="219"/>
      </w:pPr>
      <w:rPr>
        <w:rFonts w:hint="default"/>
        <w:lang w:val="en-US" w:eastAsia="en-US" w:bidi="ar-SA"/>
      </w:rPr>
    </w:lvl>
    <w:lvl w:ilvl="4" w:tplc="D018BED6">
      <w:numFmt w:val="bullet"/>
      <w:lvlText w:val="•"/>
      <w:lvlJc w:val="left"/>
      <w:pPr>
        <w:ind w:left="1831" w:hanging="219"/>
      </w:pPr>
      <w:rPr>
        <w:rFonts w:hint="default"/>
        <w:lang w:val="en-US" w:eastAsia="en-US" w:bidi="ar-SA"/>
      </w:rPr>
    </w:lvl>
    <w:lvl w:ilvl="5" w:tplc="CA9E84AC">
      <w:numFmt w:val="bullet"/>
      <w:lvlText w:val="•"/>
      <w:lvlJc w:val="left"/>
      <w:pPr>
        <w:ind w:left="2214" w:hanging="219"/>
      </w:pPr>
      <w:rPr>
        <w:rFonts w:hint="default"/>
        <w:lang w:val="en-US" w:eastAsia="en-US" w:bidi="ar-SA"/>
      </w:rPr>
    </w:lvl>
    <w:lvl w:ilvl="6" w:tplc="5F7A4BD8">
      <w:numFmt w:val="bullet"/>
      <w:lvlText w:val="•"/>
      <w:lvlJc w:val="left"/>
      <w:pPr>
        <w:ind w:left="2596" w:hanging="219"/>
      </w:pPr>
      <w:rPr>
        <w:rFonts w:hint="default"/>
        <w:lang w:val="en-US" w:eastAsia="en-US" w:bidi="ar-SA"/>
      </w:rPr>
    </w:lvl>
    <w:lvl w:ilvl="7" w:tplc="230E5264">
      <w:numFmt w:val="bullet"/>
      <w:lvlText w:val="•"/>
      <w:lvlJc w:val="left"/>
      <w:pPr>
        <w:ind w:left="2979" w:hanging="219"/>
      </w:pPr>
      <w:rPr>
        <w:rFonts w:hint="default"/>
        <w:lang w:val="en-US" w:eastAsia="en-US" w:bidi="ar-SA"/>
      </w:rPr>
    </w:lvl>
    <w:lvl w:ilvl="8" w:tplc="5C1C15A6">
      <w:numFmt w:val="bullet"/>
      <w:lvlText w:val="•"/>
      <w:lvlJc w:val="left"/>
      <w:pPr>
        <w:ind w:left="3362" w:hanging="219"/>
      </w:pPr>
      <w:rPr>
        <w:rFonts w:hint="default"/>
        <w:lang w:val="en-US" w:eastAsia="en-US" w:bidi="ar-SA"/>
      </w:rPr>
    </w:lvl>
  </w:abstractNum>
  <w:abstractNum w:abstractNumId="20" w15:restartNumberingAfterBreak="0">
    <w:nsid w:val="64780CA3"/>
    <w:multiLevelType w:val="hybridMultilevel"/>
    <w:tmpl w:val="D56C2348"/>
    <w:lvl w:ilvl="0" w:tplc="F126DFDC">
      <w:numFmt w:val="bullet"/>
      <w:lvlText w:val=""/>
      <w:lvlJc w:val="left"/>
      <w:pPr>
        <w:ind w:left="239" w:hanging="180"/>
      </w:pPr>
      <w:rPr>
        <w:rFonts w:ascii="Symbol" w:eastAsia="Symbol" w:hAnsi="Symbol" w:cs="Symbol" w:hint="default"/>
        <w:b w:val="0"/>
        <w:bCs w:val="0"/>
        <w:i w:val="0"/>
        <w:iCs w:val="0"/>
        <w:w w:val="100"/>
        <w:sz w:val="24"/>
        <w:szCs w:val="24"/>
        <w:lang w:val="en-US" w:eastAsia="en-US" w:bidi="ar-SA"/>
      </w:rPr>
    </w:lvl>
    <w:lvl w:ilvl="1" w:tplc="A0C2C674">
      <w:numFmt w:val="bullet"/>
      <w:lvlText w:val="•"/>
      <w:lvlJc w:val="left"/>
      <w:pPr>
        <w:ind w:left="625" w:hanging="180"/>
      </w:pPr>
      <w:rPr>
        <w:rFonts w:hint="default"/>
        <w:lang w:val="en-US" w:eastAsia="en-US" w:bidi="ar-SA"/>
      </w:rPr>
    </w:lvl>
    <w:lvl w:ilvl="2" w:tplc="C4DCE02C">
      <w:numFmt w:val="bullet"/>
      <w:lvlText w:val="•"/>
      <w:lvlJc w:val="left"/>
      <w:pPr>
        <w:ind w:left="1010" w:hanging="180"/>
      </w:pPr>
      <w:rPr>
        <w:rFonts w:hint="default"/>
        <w:lang w:val="en-US" w:eastAsia="en-US" w:bidi="ar-SA"/>
      </w:rPr>
    </w:lvl>
    <w:lvl w:ilvl="3" w:tplc="A4CEF928">
      <w:numFmt w:val="bullet"/>
      <w:lvlText w:val="•"/>
      <w:lvlJc w:val="left"/>
      <w:pPr>
        <w:ind w:left="1395" w:hanging="180"/>
      </w:pPr>
      <w:rPr>
        <w:rFonts w:hint="default"/>
        <w:lang w:val="en-US" w:eastAsia="en-US" w:bidi="ar-SA"/>
      </w:rPr>
    </w:lvl>
    <w:lvl w:ilvl="4" w:tplc="3FDEBAD4">
      <w:numFmt w:val="bullet"/>
      <w:lvlText w:val="•"/>
      <w:lvlJc w:val="left"/>
      <w:pPr>
        <w:ind w:left="1780" w:hanging="180"/>
      </w:pPr>
      <w:rPr>
        <w:rFonts w:hint="default"/>
        <w:lang w:val="en-US" w:eastAsia="en-US" w:bidi="ar-SA"/>
      </w:rPr>
    </w:lvl>
    <w:lvl w:ilvl="5" w:tplc="C7020B62">
      <w:numFmt w:val="bullet"/>
      <w:lvlText w:val="•"/>
      <w:lvlJc w:val="left"/>
      <w:pPr>
        <w:ind w:left="2166" w:hanging="180"/>
      </w:pPr>
      <w:rPr>
        <w:rFonts w:hint="default"/>
        <w:lang w:val="en-US" w:eastAsia="en-US" w:bidi="ar-SA"/>
      </w:rPr>
    </w:lvl>
    <w:lvl w:ilvl="6" w:tplc="F62CBA36">
      <w:numFmt w:val="bullet"/>
      <w:lvlText w:val="•"/>
      <w:lvlJc w:val="left"/>
      <w:pPr>
        <w:ind w:left="2551" w:hanging="180"/>
      </w:pPr>
      <w:rPr>
        <w:rFonts w:hint="default"/>
        <w:lang w:val="en-US" w:eastAsia="en-US" w:bidi="ar-SA"/>
      </w:rPr>
    </w:lvl>
    <w:lvl w:ilvl="7" w:tplc="501CDA50">
      <w:numFmt w:val="bullet"/>
      <w:lvlText w:val="•"/>
      <w:lvlJc w:val="left"/>
      <w:pPr>
        <w:ind w:left="2936" w:hanging="180"/>
      </w:pPr>
      <w:rPr>
        <w:rFonts w:hint="default"/>
        <w:lang w:val="en-US" w:eastAsia="en-US" w:bidi="ar-SA"/>
      </w:rPr>
    </w:lvl>
    <w:lvl w:ilvl="8" w:tplc="C4301522">
      <w:numFmt w:val="bullet"/>
      <w:lvlText w:val="•"/>
      <w:lvlJc w:val="left"/>
      <w:pPr>
        <w:ind w:left="3321" w:hanging="180"/>
      </w:pPr>
      <w:rPr>
        <w:rFonts w:hint="default"/>
        <w:lang w:val="en-US" w:eastAsia="en-US" w:bidi="ar-SA"/>
      </w:rPr>
    </w:lvl>
  </w:abstractNum>
  <w:abstractNum w:abstractNumId="21" w15:restartNumberingAfterBreak="0">
    <w:nsid w:val="65635D67"/>
    <w:multiLevelType w:val="hybridMultilevel"/>
    <w:tmpl w:val="0C7AEF46"/>
    <w:lvl w:ilvl="0" w:tplc="E700A834">
      <w:numFmt w:val="bullet"/>
      <w:lvlText w:val=""/>
      <w:lvlJc w:val="left"/>
      <w:pPr>
        <w:ind w:left="298" w:hanging="180"/>
      </w:pPr>
      <w:rPr>
        <w:rFonts w:ascii="Symbol" w:eastAsia="Symbol" w:hAnsi="Symbol" w:cs="Symbol" w:hint="default"/>
        <w:b w:val="0"/>
        <w:bCs w:val="0"/>
        <w:i w:val="0"/>
        <w:iCs w:val="0"/>
        <w:w w:val="100"/>
        <w:sz w:val="24"/>
        <w:szCs w:val="24"/>
        <w:lang w:val="en-US" w:eastAsia="en-US" w:bidi="ar-SA"/>
      </w:rPr>
    </w:lvl>
    <w:lvl w:ilvl="1" w:tplc="846EDBB4">
      <w:numFmt w:val="bullet"/>
      <w:lvlText w:val="•"/>
      <w:lvlJc w:val="left"/>
      <w:pPr>
        <w:ind w:left="691" w:hanging="180"/>
      </w:pPr>
      <w:rPr>
        <w:rFonts w:hint="default"/>
        <w:lang w:val="en-US" w:eastAsia="en-US" w:bidi="ar-SA"/>
      </w:rPr>
    </w:lvl>
    <w:lvl w:ilvl="2" w:tplc="3F62FAE8">
      <w:numFmt w:val="bullet"/>
      <w:lvlText w:val="•"/>
      <w:lvlJc w:val="left"/>
      <w:pPr>
        <w:ind w:left="1082" w:hanging="180"/>
      </w:pPr>
      <w:rPr>
        <w:rFonts w:hint="default"/>
        <w:lang w:val="en-US" w:eastAsia="en-US" w:bidi="ar-SA"/>
      </w:rPr>
    </w:lvl>
    <w:lvl w:ilvl="3" w:tplc="53A2D004">
      <w:numFmt w:val="bullet"/>
      <w:lvlText w:val="•"/>
      <w:lvlJc w:val="left"/>
      <w:pPr>
        <w:ind w:left="1473" w:hanging="180"/>
      </w:pPr>
      <w:rPr>
        <w:rFonts w:hint="default"/>
        <w:lang w:val="en-US" w:eastAsia="en-US" w:bidi="ar-SA"/>
      </w:rPr>
    </w:lvl>
    <w:lvl w:ilvl="4" w:tplc="B14E8C70">
      <w:numFmt w:val="bullet"/>
      <w:lvlText w:val="•"/>
      <w:lvlJc w:val="left"/>
      <w:pPr>
        <w:ind w:left="1864" w:hanging="180"/>
      </w:pPr>
      <w:rPr>
        <w:rFonts w:hint="default"/>
        <w:lang w:val="en-US" w:eastAsia="en-US" w:bidi="ar-SA"/>
      </w:rPr>
    </w:lvl>
    <w:lvl w:ilvl="5" w:tplc="47C81652">
      <w:numFmt w:val="bullet"/>
      <w:lvlText w:val="•"/>
      <w:lvlJc w:val="left"/>
      <w:pPr>
        <w:ind w:left="2256" w:hanging="180"/>
      </w:pPr>
      <w:rPr>
        <w:rFonts w:hint="default"/>
        <w:lang w:val="en-US" w:eastAsia="en-US" w:bidi="ar-SA"/>
      </w:rPr>
    </w:lvl>
    <w:lvl w:ilvl="6" w:tplc="C96CC476">
      <w:numFmt w:val="bullet"/>
      <w:lvlText w:val="•"/>
      <w:lvlJc w:val="left"/>
      <w:pPr>
        <w:ind w:left="2647" w:hanging="180"/>
      </w:pPr>
      <w:rPr>
        <w:rFonts w:hint="default"/>
        <w:lang w:val="en-US" w:eastAsia="en-US" w:bidi="ar-SA"/>
      </w:rPr>
    </w:lvl>
    <w:lvl w:ilvl="7" w:tplc="5566807C">
      <w:numFmt w:val="bullet"/>
      <w:lvlText w:val="•"/>
      <w:lvlJc w:val="left"/>
      <w:pPr>
        <w:ind w:left="3038" w:hanging="180"/>
      </w:pPr>
      <w:rPr>
        <w:rFonts w:hint="default"/>
        <w:lang w:val="en-US" w:eastAsia="en-US" w:bidi="ar-SA"/>
      </w:rPr>
    </w:lvl>
    <w:lvl w:ilvl="8" w:tplc="A63020A6">
      <w:numFmt w:val="bullet"/>
      <w:lvlText w:val="•"/>
      <w:lvlJc w:val="left"/>
      <w:pPr>
        <w:ind w:left="3429" w:hanging="180"/>
      </w:pPr>
      <w:rPr>
        <w:rFonts w:hint="default"/>
        <w:lang w:val="en-US" w:eastAsia="en-US" w:bidi="ar-SA"/>
      </w:rPr>
    </w:lvl>
  </w:abstractNum>
  <w:abstractNum w:abstractNumId="22" w15:restartNumberingAfterBreak="0">
    <w:nsid w:val="67C23866"/>
    <w:multiLevelType w:val="hybridMultilevel"/>
    <w:tmpl w:val="BB7E6334"/>
    <w:lvl w:ilvl="0" w:tplc="15DA9F54">
      <w:numFmt w:val="bullet"/>
      <w:lvlText w:val=""/>
      <w:lvlJc w:val="left"/>
      <w:pPr>
        <w:ind w:left="214" w:hanging="180"/>
      </w:pPr>
      <w:rPr>
        <w:rFonts w:ascii="Symbol" w:eastAsia="Symbol" w:hAnsi="Symbol" w:cs="Symbol" w:hint="default"/>
        <w:b w:val="0"/>
        <w:bCs w:val="0"/>
        <w:i w:val="0"/>
        <w:iCs w:val="0"/>
        <w:w w:val="100"/>
        <w:sz w:val="24"/>
        <w:szCs w:val="24"/>
        <w:lang w:val="en-US" w:eastAsia="en-US" w:bidi="ar-SA"/>
      </w:rPr>
    </w:lvl>
    <w:lvl w:ilvl="1" w:tplc="E28460E2">
      <w:numFmt w:val="bullet"/>
      <w:lvlText w:val="•"/>
      <w:lvlJc w:val="left"/>
      <w:pPr>
        <w:ind w:left="357" w:hanging="180"/>
      </w:pPr>
      <w:rPr>
        <w:rFonts w:hint="default"/>
        <w:lang w:val="en-US" w:eastAsia="en-US" w:bidi="ar-SA"/>
      </w:rPr>
    </w:lvl>
    <w:lvl w:ilvl="2" w:tplc="45C4E3AC">
      <w:numFmt w:val="bullet"/>
      <w:lvlText w:val="•"/>
      <w:lvlJc w:val="left"/>
      <w:pPr>
        <w:ind w:left="495" w:hanging="180"/>
      </w:pPr>
      <w:rPr>
        <w:rFonts w:hint="default"/>
        <w:lang w:val="en-US" w:eastAsia="en-US" w:bidi="ar-SA"/>
      </w:rPr>
    </w:lvl>
    <w:lvl w:ilvl="3" w:tplc="C74C2AA2">
      <w:numFmt w:val="bullet"/>
      <w:lvlText w:val="•"/>
      <w:lvlJc w:val="left"/>
      <w:pPr>
        <w:ind w:left="632" w:hanging="180"/>
      </w:pPr>
      <w:rPr>
        <w:rFonts w:hint="default"/>
        <w:lang w:val="en-US" w:eastAsia="en-US" w:bidi="ar-SA"/>
      </w:rPr>
    </w:lvl>
    <w:lvl w:ilvl="4" w:tplc="0BB219A4">
      <w:numFmt w:val="bullet"/>
      <w:lvlText w:val="•"/>
      <w:lvlJc w:val="left"/>
      <w:pPr>
        <w:ind w:left="770" w:hanging="180"/>
      </w:pPr>
      <w:rPr>
        <w:rFonts w:hint="default"/>
        <w:lang w:val="en-US" w:eastAsia="en-US" w:bidi="ar-SA"/>
      </w:rPr>
    </w:lvl>
    <w:lvl w:ilvl="5" w:tplc="2D9C2AC0">
      <w:numFmt w:val="bullet"/>
      <w:lvlText w:val="•"/>
      <w:lvlJc w:val="left"/>
      <w:pPr>
        <w:ind w:left="908" w:hanging="180"/>
      </w:pPr>
      <w:rPr>
        <w:rFonts w:hint="default"/>
        <w:lang w:val="en-US" w:eastAsia="en-US" w:bidi="ar-SA"/>
      </w:rPr>
    </w:lvl>
    <w:lvl w:ilvl="6" w:tplc="5EDE06E4">
      <w:numFmt w:val="bullet"/>
      <w:lvlText w:val="•"/>
      <w:lvlJc w:val="left"/>
      <w:pPr>
        <w:ind w:left="1045" w:hanging="180"/>
      </w:pPr>
      <w:rPr>
        <w:rFonts w:hint="default"/>
        <w:lang w:val="en-US" w:eastAsia="en-US" w:bidi="ar-SA"/>
      </w:rPr>
    </w:lvl>
    <w:lvl w:ilvl="7" w:tplc="D2BC0686">
      <w:numFmt w:val="bullet"/>
      <w:lvlText w:val="•"/>
      <w:lvlJc w:val="left"/>
      <w:pPr>
        <w:ind w:left="1183" w:hanging="180"/>
      </w:pPr>
      <w:rPr>
        <w:rFonts w:hint="default"/>
        <w:lang w:val="en-US" w:eastAsia="en-US" w:bidi="ar-SA"/>
      </w:rPr>
    </w:lvl>
    <w:lvl w:ilvl="8" w:tplc="7C648748">
      <w:numFmt w:val="bullet"/>
      <w:lvlText w:val="•"/>
      <w:lvlJc w:val="left"/>
      <w:pPr>
        <w:ind w:left="1320" w:hanging="180"/>
      </w:pPr>
      <w:rPr>
        <w:rFonts w:hint="default"/>
        <w:lang w:val="en-US" w:eastAsia="en-US" w:bidi="ar-SA"/>
      </w:rPr>
    </w:lvl>
  </w:abstractNum>
  <w:abstractNum w:abstractNumId="23" w15:restartNumberingAfterBreak="0">
    <w:nsid w:val="68EC7D67"/>
    <w:multiLevelType w:val="hybridMultilevel"/>
    <w:tmpl w:val="59B2873C"/>
    <w:lvl w:ilvl="0" w:tplc="A30C88E6">
      <w:numFmt w:val="bullet"/>
      <w:lvlText w:val=""/>
      <w:lvlJc w:val="left"/>
      <w:pPr>
        <w:ind w:left="268" w:hanging="180"/>
      </w:pPr>
      <w:rPr>
        <w:rFonts w:ascii="Symbol" w:eastAsia="Symbol" w:hAnsi="Symbol" w:cs="Symbol" w:hint="default"/>
        <w:b w:val="0"/>
        <w:bCs w:val="0"/>
        <w:i w:val="0"/>
        <w:iCs w:val="0"/>
        <w:w w:val="100"/>
        <w:sz w:val="24"/>
        <w:szCs w:val="24"/>
        <w:lang w:val="en-US" w:eastAsia="en-US" w:bidi="ar-SA"/>
      </w:rPr>
    </w:lvl>
    <w:lvl w:ilvl="1" w:tplc="825812F2">
      <w:numFmt w:val="bullet"/>
      <w:lvlText w:val="•"/>
      <w:lvlJc w:val="left"/>
      <w:pPr>
        <w:ind w:left="1132" w:hanging="180"/>
      </w:pPr>
      <w:rPr>
        <w:rFonts w:hint="default"/>
        <w:lang w:val="en-US" w:eastAsia="en-US" w:bidi="ar-SA"/>
      </w:rPr>
    </w:lvl>
    <w:lvl w:ilvl="2" w:tplc="45BE1472">
      <w:numFmt w:val="bullet"/>
      <w:lvlText w:val="•"/>
      <w:lvlJc w:val="left"/>
      <w:pPr>
        <w:ind w:left="2004" w:hanging="180"/>
      </w:pPr>
      <w:rPr>
        <w:rFonts w:hint="default"/>
        <w:lang w:val="en-US" w:eastAsia="en-US" w:bidi="ar-SA"/>
      </w:rPr>
    </w:lvl>
    <w:lvl w:ilvl="3" w:tplc="B92070FA">
      <w:numFmt w:val="bullet"/>
      <w:lvlText w:val="•"/>
      <w:lvlJc w:val="left"/>
      <w:pPr>
        <w:ind w:left="2876" w:hanging="180"/>
      </w:pPr>
      <w:rPr>
        <w:rFonts w:hint="default"/>
        <w:lang w:val="en-US" w:eastAsia="en-US" w:bidi="ar-SA"/>
      </w:rPr>
    </w:lvl>
    <w:lvl w:ilvl="4" w:tplc="ABA8E76E">
      <w:numFmt w:val="bullet"/>
      <w:lvlText w:val="•"/>
      <w:lvlJc w:val="left"/>
      <w:pPr>
        <w:ind w:left="3748" w:hanging="180"/>
      </w:pPr>
      <w:rPr>
        <w:rFonts w:hint="default"/>
        <w:lang w:val="en-US" w:eastAsia="en-US" w:bidi="ar-SA"/>
      </w:rPr>
    </w:lvl>
    <w:lvl w:ilvl="5" w:tplc="2D28A9B6">
      <w:numFmt w:val="bullet"/>
      <w:lvlText w:val="•"/>
      <w:lvlJc w:val="left"/>
      <w:pPr>
        <w:ind w:left="4620" w:hanging="180"/>
      </w:pPr>
      <w:rPr>
        <w:rFonts w:hint="default"/>
        <w:lang w:val="en-US" w:eastAsia="en-US" w:bidi="ar-SA"/>
      </w:rPr>
    </w:lvl>
    <w:lvl w:ilvl="6" w:tplc="5BDA2066">
      <w:numFmt w:val="bullet"/>
      <w:lvlText w:val="•"/>
      <w:lvlJc w:val="left"/>
      <w:pPr>
        <w:ind w:left="5492" w:hanging="180"/>
      </w:pPr>
      <w:rPr>
        <w:rFonts w:hint="default"/>
        <w:lang w:val="en-US" w:eastAsia="en-US" w:bidi="ar-SA"/>
      </w:rPr>
    </w:lvl>
    <w:lvl w:ilvl="7" w:tplc="2F0EB2E4">
      <w:numFmt w:val="bullet"/>
      <w:lvlText w:val="•"/>
      <w:lvlJc w:val="left"/>
      <w:pPr>
        <w:ind w:left="6364" w:hanging="180"/>
      </w:pPr>
      <w:rPr>
        <w:rFonts w:hint="default"/>
        <w:lang w:val="en-US" w:eastAsia="en-US" w:bidi="ar-SA"/>
      </w:rPr>
    </w:lvl>
    <w:lvl w:ilvl="8" w:tplc="46246902">
      <w:numFmt w:val="bullet"/>
      <w:lvlText w:val="•"/>
      <w:lvlJc w:val="left"/>
      <w:pPr>
        <w:ind w:left="7236" w:hanging="180"/>
      </w:pPr>
      <w:rPr>
        <w:rFonts w:hint="default"/>
        <w:lang w:val="en-US" w:eastAsia="en-US" w:bidi="ar-SA"/>
      </w:rPr>
    </w:lvl>
  </w:abstractNum>
  <w:abstractNum w:abstractNumId="24" w15:restartNumberingAfterBreak="0">
    <w:nsid w:val="73277F8D"/>
    <w:multiLevelType w:val="hybridMultilevel"/>
    <w:tmpl w:val="134CB1E2"/>
    <w:lvl w:ilvl="0" w:tplc="CD586684">
      <w:numFmt w:val="bullet"/>
      <w:lvlText w:val=""/>
      <w:lvlJc w:val="left"/>
      <w:pPr>
        <w:ind w:left="299" w:hanging="180"/>
      </w:pPr>
      <w:rPr>
        <w:rFonts w:ascii="Symbol" w:eastAsia="Symbol" w:hAnsi="Symbol" w:cs="Symbol" w:hint="default"/>
        <w:b w:val="0"/>
        <w:bCs w:val="0"/>
        <w:i w:val="0"/>
        <w:iCs w:val="0"/>
        <w:w w:val="100"/>
        <w:sz w:val="24"/>
        <w:szCs w:val="24"/>
        <w:lang w:val="en-US" w:eastAsia="en-US" w:bidi="ar-SA"/>
      </w:rPr>
    </w:lvl>
    <w:lvl w:ilvl="1" w:tplc="55FC307C">
      <w:numFmt w:val="bullet"/>
      <w:lvlText w:val="•"/>
      <w:lvlJc w:val="left"/>
      <w:pPr>
        <w:ind w:left="628" w:hanging="180"/>
      </w:pPr>
      <w:rPr>
        <w:rFonts w:hint="default"/>
        <w:lang w:val="en-US" w:eastAsia="en-US" w:bidi="ar-SA"/>
      </w:rPr>
    </w:lvl>
    <w:lvl w:ilvl="2" w:tplc="850A4EDA">
      <w:numFmt w:val="bullet"/>
      <w:lvlText w:val="•"/>
      <w:lvlJc w:val="left"/>
      <w:pPr>
        <w:ind w:left="956" w:hanging="180"/>
      </w:pPr>
      <w:rPr>
        <w:rFonts w:hint="default"/>
        <w:lang w:val="en-US" w:eastAsia="en-US" w:bidi="ar-SA"/>
      </w:rPr>
    </w:lvl>
    <w:lvl w:ilvl="3" w:tplc="694C1134">
      <w:numFmt w:val="bullet"/>
      <w:lvlText w:val="•"/>
      <w:lvlJc w:val="left"/>
      <w:pPr>
        <w:ind w:left="1284" w:hanging="180"/>
      </w:pPr>
      <w:rPr>
        <w:rFonts w:hint="default"/>
        <w:lang w:val="en-US" w:eastAsia="en-US" w:bidi="ar-SA"/>
      </w:rPr>
    </w:lvl>
    <w:lvl w:ilvl="4" w:tplc="421A3262">
      <w:numFmt w:val="bullet"/>
      <w:lvlText w:val="•"/>
      <w:lvlJc w:val="left"/>
      <w:pPr>
        <w:ind w:left="1612" w:hanging="180"/>
      </w:pPr>
      <w:rPr>
        <w:rFonts w:hint="default"/>
        <w:lang w:val="en-US" w:eastAsia="en-US" w:bidi="ar-SA"/>
      </w:rPr>
    </w:lvl>
    <w:lvl w:ilvl="5" w:tplc="52FE6C76">
      <w:numFmt w:val="bullet"/>
      <w:lvlText w:val="•"/>
      <w:lvlJc w:val="left"/>
      <w:pPr>
        <w:ind w:left="1940" w:hanging="180"/>
      </w:pPr>
      <w:rPr>
        <w:rFonts w:hint="default"/>
        <w:lang w:val="en-US" w:eastAsia="en-US" w:bidi="ar-SA"/>
      </w:rPr>
    </w:lvl>
    <w:lvl w:ilvl="6" w:tplc="6770C770">
      <w:numFmt w:val="bullet"/>
      <w:lvlText w:val="•"/>
      <w:lvlJc w:val="left"/>
      <w:pPr>
        <w:ind w:left="2268" w:hanging="180"/>
      </w:pPr>
      <w:rPr>
        <w:rFonts w:hint="default"/>
        <w:lang w:val="en-US" w:eastAsia="en-US" w:bidi="ar-SA"/>
      </w:rPr>
    </w:lvl>
    <w:lvl w:ilvl="7" w:tplc="A244A9A4">
      <w:numFmt w:val="bullet"/>
      <w:lvlText w:val="•"/>
      <w:lvlJc w:val="left"/>
      <w:pPr>
        <w:ind w:left="2596" w:hanging="180"/>
      </w:pPr>
      <w:rPr>
        <w:rFonts w:hint="default"/>
        <w:lang w:val="en-US" w:eastAsia="en-US" w:bidi="ar-SA"/>
      </w:rPr>
    </w:lvl>
    <w:lvl w:ilvl="8" w:tplc="8D3A881A">
      <w:numFmt w:val="bullet"/>
      <w:lvlText w:val="•"/>
      <w:lvlJc w:val="left"/>
      <w:pPr>
        <w:ind w:left="2924" w:hanging="180"/>
      </w:pPr>
      <w:rPr>
        <w:rFonts w:hint="default"/>
        <w:lang w:val="en-US" w:eastAsia="en-US" w:bidi="ar-SA"/>
      </w:rPr>
    </w:lvl>
  </w:abstractNum>
  <w:abstractNum w:abstractNumId="25" w15:restartNumberingAfterBreak="0">
    <w:nsid w:val="7A13027C"/>
    <w:multiLevelType w:val="hybridMultilevel"/>
    <w:tmpl w:val="0BB2224C"/>
    <w:lvl w:ilvl="0" w:tplc="28AEF120">
      <w:numFmt w:val="bullet"/>
      <w:lvlText w:val=""/>
      <w:lvlJc w:val="left"/>
      <w:pPr>
        <w:ind w:left="220" w:hanging="180"/>
      </w:pPr>
      <w:rPr>
        <w:rFonts w:ascii="Symbol" w:eastAsia="Symbol" w:hAnsi="Symbol" w:cs="Symbol" w:hint="default"/>
        <w:b w:val="0"/>
        <w:bCs w:val="0"/>
        <w:i w:val="0"/>
        <w:iCs w:val="0"/>
        <w:w w:val="100"/>
        <w:sz w:val="24"/>
        <w:szCs w:val="24"/>
        <w:lang w:val="en-US" w:eastAsia="en-US" w:bidi="ar-SA"/>
      </w:rPr>
    </w:lvl>
    <w:lvl w:ilvl="1" w:tplc="0E6CC248">
      <w:numFmt w:val="bullet"/>
      <w:lvlText w:val="•"/>
      <w:lvlJc w:val="left"/>
      <w:pPr>
        <w:ind w:left="362" w:hanging="180"/>
      </w:pPr>
      <w:rPr>
        <w:rFonts w:hint="default"/>
        <w:lang w:val="en-US" w:eastAsia="en-US" w:bidi="ar-SA"/>
      </w:rPr>
    </w:lvl>
    <w:lvl w:ilvl="2" w:tplc="C2165AB8">
      <w:numFmt w:val="bullet"/>
      <w:lvlText w:val="•"/>
      <w:lvlJc w:val="left"/>
      <w:pPr>
        <w:ind w:left="504" w:hanging="180"/>
      </w:pPr>
      <w:rPr>
        <w:rFonts w:hint="default"/>
        <w:lang w:val="en-US" w:eastAsia="en-US" w:bidi="ar-SA"/>
      </w:rPr>
    </w:lvl>
    <w:lvl w:ilvl="3" w:tplc="DF4C2AA4">
      <w:numFmt w:val="bullet"/>
      <w:lvlText w:val="•"/>
      <w:lvlJc w:val="left"/>
      <w:pPr>
        <w:ind w:left="647" w:hanging="180"/>
      </w:pPr>
      <w:rPr>
        <w:rFonts w:hint="default"/>
        <w:lang w:val="en-US" w:eastAsia="en-US" w:bidi="ar-SA"/>
      </w:rPr>
    </w:lvl>
    <w:lvl w:ilvl="4" w:tplc="293C2F40">
      <w:numFmt w:val="bullet"/>
      <w:lvlText w:val="•"/>
      <w:lvlJc w:val="left"/>
      <w:pPr>
        <w:ind w:left="789" w:hanging="180"/>
      </w:pPr>
      <w:rPr>
        <w:rFonts w:hint="default"/>
        <w:lang w:val="en-US" w:eastAsia="en-US" w:bidi="ar-SA"/>
      </w:rPr>
    </w:lvl>
    <w:lvl w:ilvl="5" w:tplc="13BA4A1E">
      <w:numFmt w:val="bullet"/>
      <w:lvlText w:val="•"/>
      <w:lvlJc w:val="left"/>
      <w:pPr>
        <w:ind w:left="932" w:hanging="180"/>
      </w:pPr>
      <w:rPr>
        <w:rFonts w:hint="default"/>
        <w:lang w:val="en-US" w:eastAsia="en-US" w:bidi="ar-SA"/>
      </w:rPr>
    </w:lvl>
    <w:lvl w:ilvl="6" w:tplc="BB788A3E">
      <w:numFmt w:val="bullet"/>
      <w:lvlText w:val="•"/>
      <w:lvlJc w:val="left"/>
      <w:pPr>
        <w:ind w:left="1074" w:hanging="180"/>
      </w:pPr>
      <w:rPr>
        <w:rFonts w:hint="default"/>
        <w:lang w:val="en-US" w:eastAsia="en-US" w:bidi="ar-SA"/>
      </w:rPr>
    </w:lvl>
    <w:lvl w:ilvl="7" w:tplc="DF6828EE">
      <w:numFmt w:val="bullet"/>
      <w:lvlText w:val="•"/>
      <w:lvlJc w:val="left"/>
      <w:pPr>
        <w:ind w:left="1216" w:hanging="180"/>
      </w:pPr>
      <w:rPr>
        <w:rFonts w:hint="default"/>
        <w:lang w:val="en-US" w:eastAsia="en-US" w:bidi="ar-SA"/>
      </w:rPr>
    </w:lvl>
    <w:lvl w:ilvl="8" w:tplc="961ACABE">
      <w:numFmt w:val="bullet"/>
      <w:lvlText w:val="•"/>
      <w:lvlJc w:val="left"/>
      <w:pPr>
        <w:ind w:left="1359" w:hanging="180"/>
      </w:pPr>
      <w:rPr>
        <w:rFonts w:hint="default"/>
        <w:lang w:val="en-US" w:eastAsia="en-US" w:bidi="ar-SA"/>
      </w:rPr>
    </w:lvl>
  </w:abstractNum>
  <w:num w:numId="1">
    <w:abstractNumId w:val="8"/>
  </w:num>
  <w:num w:numId="2">
    <w:abstractNumId w:val="11"/>
  </w:num>
  <w:num w:numId="3">
    <w:abstractNumId w:val="14"/>
  </w:num>
  <w:num w:numId="4">
    <w:abstractNumId w:val="9"/>
  </w:num>
  <w:num w:numId="5">
    <w:abstractNumId w:val="19"/>
  </w:num>
  <w:num w:numId="6">
    <w:abstractNumId w:val="21"/>
  </w:num>
  <w:num w:numId="7">
    <w:abstractNumId w:val="25"/>
  </w:num>
  <w:num w:numId="8">
    <w:abstractNumId w:val="16"/>
  </w:num>
  <w:num w:numId="9">
    <w:abstractNumId w:val="13"/>
  </w:num>
  <w:num w:numId="10">
    <w:abstractNumId w:val="18"/>
  </w:num>
  <w:num w:numId="11">
    <w:abstractNumId w:val="17"/>
  </w:num>
  <w:num w:numId="12">
    <w:abstractNumId w:val="15"/>
  </w:num>
  <w:num w:numId="13">
    <w:abstractNumId w:val="6"/>
  </w:num>
  <w:num w:numId="14">
    <w:abstractNumId w:val="10"/>
  </w:num>
  <w:num w:numId="15">
    <w:abstractNumId w:val="2"/>
  </w:num>
  <w:num w:numId="16">
    <w:abstractNumId w:val="5"/>
  </w:num>
  <w:num w:numId="17">
    <w:abstractNumId w:val="24"/>
  </w:num>
  <w:num w:numId="18">
    <w:abstractNumId w:val="20"/>
  </w:num>
  <w:num w:numId="19">
    <w:abstractNumId w:val="3"/>
  </w:num>
  <w:num w:numId="20">
    <w:abstractNumId w:val="22"/>
  </w:num>
  <w:num w:numId="21">
    <w:abstractNumId w:val="7"/>
  </w:num>
  <w:num w:numId="22">
    <w:abstractNumId w:val="4"/>
  </w:num>
  <w:num w:numId="23">
    <w:abstractNumId w:val="0"/>
  </w:num>
  <w:num w:numId="24">
    <w:abstractNumId w:val="12"/>
  </w:num>
  <w:num w:numId="25">
    <w:abstractNumId w:val="23"/>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37EC"/>
    <w:rsid w:val="00093704"/>
    <w:rsid w:val="003615E2"/>
    <w:rsid w:val="00605F2E"/>
    <w:rsid w:val="006B71B2"/>
    <w:rsid w:val="008E4318"/>
    <w:rsid w:val="009E5283"/>
    <w:rsid w:val="00A637EC"/>
    <w:rsid w:val="00AD576E"/>
    <w:rsid w:val="00E723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91A536"/>
  <w15:docId w15:val="{07D066B9-DBA9-42F6-B662-34D193445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Pr>
      <w:rFonts w:ascii="Calibri" w:eastAsia="Calibri" w:hAnsi="Calibri" w:cs="Calibri"/>
    </w:rPr>
  </w:style>
  <w:style w:type="paragraph" w:styleId="Heading2">
    <w:name w:val="heading 2"/>
    <w:basedOn w:val="Normal"/>
    <w:link w:val="Heading2Char"/>
    <w:uiPriority w:val="9"/>
    <w:qFormat/>
    <w:rsid w:val="009E5283"/>
    <w:pPr>
      <w:widowControl/>
      <w:autoSpaceDE/>
      <w:autoSpaceDN/>
      <w:spacing w:before="100" w:beforeAutospacing="1" w:after="100" w:afterAutospacing="1"/>
      <w:outlineLvl w:val="1"/>
    </w:pPr>
    <w:rPr>
      <w:rFonts w:ascii="Times New Roman" w:eastAsia="Times New Roman" w:hAnsi="Times New Roman" w:cs="Times New Roman"/>
      <w:b/>
      <w:bCs/>
      <w:sz w:val="36"/>
      <w:szCs w:val="36"/>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pPr>
      <w:ind w:left="340"/>
    </w:pPr>
    <w:rPr>
      <w:sz w:val="24"/>
      <w:szCs w:val="24"/>
    </w:rPr>
  </w:style>
  <w:style w:type="paragraph" w:styleId="Title">
    <w:name w:val="Title"/>
    <w:basedOn w:val="Normal"/>
    <w:uiPriority w:val="1"/>
    <w:qFormat/>
    <w:pPr>
      <w:ind w:left="340"/>
    </w:pPr>
    <w:rPr>
      <w:b/>
      <w:bCs/>
      <w:sz w:val="24"/>
      <w:szCs w:val="24"/>
    </w:rPr>
  </w:style>
  <w:style w:type="paragraph" w:styleId="ListParagraph">
    <w:name w:val="List Paragraph"/>
    <w:basedOn w:val="Normal"/>
    <w:uiPriority w:val="1"/>
    <w:qFormat/>
    <w:pPr>
      <w:ind w:left="700" w:hanging="360"/>
    </w:pPr>
  </w:style>
  <w:style w:type="paragraph" w:customStyle="1" w:styleId="TableParagraph">
    <w:name w:val="Table Paragraph"/>
    <w:basedOn w:val="Normal"/>
    <w:uiPriority w:val="1"/>
    <w:qFormat/>
  </w:style>
  <w:style w:type="character" w:customStyle="1" w:styleId="Heading2Char">
    <w:name w:val="Heading 2 Char"/>
    <w:basedOn w:val="DefaultParagraphFont"/>
    <w:link w:val="Heading2"/>
    <w:uiPriority w:val="9"/>
    <w:rsid w:val="009E5283"/>
    <w:rPr>
      <w:rFonts w:ascii="Times New Roman" w:eastAsia="Times New Roman" w:hAnsi="Times New Roman" w:cs="Times New Roman"/>
      <w:b/>
      <w:bCs/>
      <w:sz w:val="36"/>
      <w:szCs w:val="36"/>
      <w:lang w:val="en-GB" w:eastAsia="en-GB"/>
    </w:rPr>
  </w:style>
  <w:style w:type="paragraph" w:styleId="NormalWeb">
    <w:name w:val="Normal (Web)"/>
    <w:basedOn w:val="Normal"/>
    <w:uiPriority w:val="99"/>
    <w:semiHidden/>
    <w:unhideWhenUsed/>
    <w:rsid w:val="009E5283"/>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styleId="Emphasis">
    <w:name w:val="Emphasis"/>
    <w:basedOn w:val="DefaultParagraphFont"/>
    <w:uiPriority w:val="20"/>
    <w:qFormat/>
    <w:rsid w:val="009E5283"/>
    <w:rPr>
      <w:i/>
      <w:iCs/>
    </w:rPr>
  </w:style>
  <w:style w:type="character" w:styleId="Strong">
    <w:name w:val="Strong"/>
    <w:basedOn w:val="DefaultParagraphFont"/>
    <w:uiPriority w:val="22"/>
    <w:qFormat/>
    <w:rsid w:val="009E5283"/>
    <w:rPr>
      <w:b/>
      <w:bCs/>
    </w:rPr>
  </w:style>
  <w:style w:type="paragraph" w:styleId="BalloonText">
    <w:name w:val="Balloon Text"/>
    <w:basedOn w:val="Normal"/>
    <w:link w:val="BalloonTextChar"/>
    <w:uiPriority w:val="99"/>
    <w:semiHidden/>
    <w:unhideWhenUsed/>
    <w:rsid w:val="00E7235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235A"/>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02527007">
      <w:bodyDiv w:val="1"/>
      <w:marLeft w:val="0"/>
      <w:marRight w:val="0"/>
      <w:marTop w:val="0"/>
      <w:marBottom w:val="0"/>
      <w:divBdr>
        <w:top w:val="none" w:sz="0" w:space="0" w:color="auto"/>
        <w:left w:val="none" w:sz="0" w:space="0" w:color="auto"/>
        <w:bottom w:val="none" w:sz="0" w:space="0" w:color="auto"/>
        <w:right w:val="none" w:sz="0" w:space="0" w:color="auto"/>
      </w:divBdr>
    </w:div>
    <w:div w:id="210411115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6.png"/><Relationship Id="rId5" Type="http://schemas.openxmlformats.org/officeDocument/2006/relationships/image" Target="media/image1.png"/><Relationship Id="rId10" Type="http://schemas.openxmlformats.org/officeDocument/2006/relationships/image" Target="media/image5.png"/><Relationship Id="rId4" Type="http://schemas.openxmlformats.org/officeDocument/2006/relationships/webSettings" Target="webSettings.xml"/><Relationship Id="rId9" Type="http://schemas.openxmlformats.org/officeDocument/2006/relationships/hyperlink" Target="https://www.thehayesprimaryschool.co.uk/gallery-2021-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12</Pages>
  <Words>3774</Words>
  <Characters>21513</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 Slade</dc:creator>
  <cp:lastModifiedBy>Catherine Goodwin</cp:lastModifiedBy>
  <cp:revision>7</cp:revision>
  <cp:lastPrinted>2022-11-14T11:39:00Z</cp:lastPrinted>
  <dcterms:created xsi:type="dcterms:W3CDTF">2022-11-14T10:27:00Z</dcterms:created>
  <dcterms:modified xsi:type="dcterms:W3CDTF">2022-11-15T13:24:00Z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2022-07-27T00:00:00Z</vt:filetime>
  </property>
  <property fmtid="{D5CDD505-2E9C-101B-9397-08002B2CF9AE}" pid="3" name="Creator">
    <vt:lpwstr>Microsoft® Word 2019</vt:lpwstr>
  </property>
  <property fmtid="{D5CDD505-2E9C-101B-9397-08002B2CF9AE}" pid="4" name="LastSaved">
    <vt:filetime>2022-11-14T00:00:00Z</vt:filetime>
  </property>
  <property fmtid="{D5CDD505-2E9C-101B-9397-08002B2CF9AE}" pid="5" name="Producer">
    <vt:lpwstr>Microsoft® Word 2019</vt:lpwstr>
  </property>
</Properties>
</file>