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3D745" w14:textId="142A7A16" w:rsidR="00475A11" w:rsidRPr="009C2398" w:rsidRDefault="004143DE" w:rsidP="00475A11">
      <w:pPr>
        <w:widowControl w:val="0"/>
        <w:autoSpaceDE w:val="0"/>
        <w:autoSpaceDN w:val="0"/>
        <w:adjustRightInd w:val="0"/>
        <w:jc w:val="right"/>
        <w:rPr>
          <w:rFonts w:ascii="Calibri" w:hAnsi="Calibri" w:cs="Calibri"/>
          <w:color w:val="000000"/>
          <w:sz w:val="22"/>
          <w:szCs w:val="22"/>
        </w:rPr>
      </w:pPr>
      <w:r>
        <w:rPr>
          <w:rFonts w:ascii="Calibri" w:hAnsi="Calibri" w:cs="Calibri"/>
          <w:color w:val="000000"/>
          <w:sz w:val="22"/>
          <w:szCs w:val="22"/>
        </w:rPr>
        <w:t>Tues</w:t>
      </w:r>
      <w:r w:rsidR="00475A11">
        <w:rPr>
          <w:rFonts w:ascii="Calibri" w:hAnsi="Calibri" w:cs="Calibri"/>
          <w:color w:val="000000"/>
          <w:sz w:val="22"/>
          <w:szCs w:val="22"/>
        </w:rPr>
        <w:t xml:space="preserve">day </w:t>
      </w:r>
      <w:r>
        <w:rPr>
          <w:rFonts w:ascii="Calibri" w:hAnsi="Calibri" w:cs="Calibri"/>
          <w:color w:val="000000"/>
          <w:sz w:val="22"/>
          <w:szCs w:val="22"/>
        </w:rPr>
        <w:t>6</w:t>
      </w:r>
      <w:r w:rsidRPr="004143DE">
        <w:rPr>
          <w:rFonts w:ascii="Calibri" w:hAnsi="Calibri" w:cs="Calibri"/>
          <w:color w:val="000000"/>
          <w:sz w:val="22"/>
          <w:szCs w:val="22"/>
          <w:vertAlign w:val="superscript"/>
        </w:rPr>
        <w:t>th</w:t>
      </w:r>
      <w:r>
        <w:rPr>
          <w:rFonts w:ascii="Calibri" w:hAnsi="Calibri" w:cs="Calibri"/>
          <w:color w:val="000000"/>
          <w:sz w:val="22"/>
          <w:szCs w:val="22"/>
        </w:rPr>
        <w:t xml:space="preserve"> May</w:t>
      </w:r>
      <w:r w:rsidR="00475A11">
        <w:rPr>
          <w:rFonts w:ascii="Calibri" w:hAnsi="Calibri" w:cs="Calibri"/>
          <w:color w:val="000000"/>
          <w:sz w:val="22"/>
          <w:szCs w:val="22"/>
        </w:rPr>
        <w:t xml:space="preserve"> 202</w:t>
      </w:r>
      <w:r>
        <w:rPr>
          <w:rFonts w:ascii="Calibri" w:hAnsi="Calibri" w:cs="Calibri"/>
          <w:color w:val="000000"/>
          <w:sz w:val="22"/>
          <w:szCs w:val="22"/>
        </w:rPr>
        <w:t>5</w:t>
      </w:r>
    </w:p>
    <w:p w14:paraId="3C46301C" w14:textId="77777777" w:rsidR="00475A11" w:rsidRPr="009C2398" w:rsidRDefault="00475A11" w:rsidP="00475A11">
      <w:pPr>
        <w:widowControl w:val="0"/>
        <w:autoSpaceDE w:val="0"/>
        <w:autoSpaceDN w:val="0"/>
        <w:adjustRightInd w:val="0"/>
        <w:rPr>
          <w:rFonts w:ascii="Calibri" w:hAnsi="Calibri" w:cs="Calibri"/>
          <w:color w:val="000000"/>
          <w:sz w:val="22"/>
          <w:szCs w:val="22"/>
        </w:rPr>
      </w:pPr>
      <w:r w:rsidRPr="009C2398">
        <w:rPr>
          <w:rFonts w:ascii="Calibri" w:hAnsi="Calibri" w:cs="Calibri"/>
          <w:color w:val="000000"/>
          <w:sz w:val="22"/>
          <w:szCs w:val="22"/>
        </w:rPr>
        <w:t>Dear Parents and Carers,</w:t>
      </w:r>
    </w:p>
    <w:p w14:paraId="6BB064EE" w14:textId="77777777" w:rsidR="00475A11" w:rsidRPr="009C2398" w:rsidRDefault="00475A11" w:rsidP="00475A11">
      <w:pPr>
        <w:widowControl w:val="0"/>
        <w:autoSpaceDE w:val="0"/>
        <w:autoSpaceDN w:val="0"/>
        <w:adjustRightInd w:val="0"/>
        <w:rPr>
          <w:rFonts w:ascii="Calibri" w:hAnsi="Calibri" w:cs="Calibri"/>
          <w:color w:val="000000"/>
          <w:sz w:val="22"/>
          <w:szCs w:val="22"/>
        </w:rPr>
      </w:pPr>
    </w:p>
    <w:p w14:paraId="691CF898" w14:textId="77777777" w:rsidR="00475A11" w:rsidRPr="009C2398" w:rsidRDefault="00475A11" w:rsidP="00475A11">
      <w:pPr>
        <w:rPr>
          <w:rFonts w:ascii="Calibri" w:hAnsi="Calibri" w:cs="Calibri"/>
          <w:b/>
          <w:color w:val="000000"/>
          <w:sz w:val="22"/>
          <w:szCs w:val="22"/>
        </w:rPr>
      </w:pPr>
      <w:r w:rsidRPr="009C2398">
        <w:rPr>
          <w:rFonts w:ascii="Calibri" w:hAnsi="Calibri" w:cs="Calibri"/>
          <w:b/>
          <w:color w:val="000000"/>
          <w:sz w:val="22"/>
          <w:szCs w:val="22"/>
        </w:rPr>
        <w:t xml:space="preserve">This </w:t>
      </w:r>
      <w:r>
        <w:rPr>
          <w:rFonts w:ascii="Calibri" w:hAnsi="Calibri" w:cs="Calibri"/>
          <w:b/>
          <w:color w:val="000000"/>
          <w:sz w:val="22"/>
          <w:szCs w:val="22"/>
        </w:rPr>
        <w:t xml:space="preserve">Summer </w:t>
      </w:r>
      <w:r w:rsidRPr="009C2398">
        <w:rPr>
          <w:rFonts w:ascii="Calibri" w:hAnsi="Calibri" w:cs="Calibri"/>
          <w:b/>
          <w:color w:val="000000"/>
          <w:sz w:val="22"/>
          <w:szCs w:val="22"/>
        </w:rPr>
        <w:t>Term in Year 6...</w:t>
      </w:r>
    </w:p>
    <w:p w14:paraId="1779BC0F" w14:textId="77777777" w:rsidR="00475A11" w:rsidRPr="009C2398" w:rsidRDefault="00475A11" w:rsidP="00475A11">
      <w:pPr>
        <w:jc w:val="both"/>
        <w:rPr>
          <w:rFonts w:ascii="Calibri" w:hAnsi="Calibri" w:cs="Calibri"/>
          <w:color w:val="000000"/>
          <w:sz w:val="22"/>
          <w:szCs w:val="22"/>
        </w:rPr>
      </w:pPr>
      <w:r w:rsidRPr="009C2398">
        <w:rPr>
          <w:rFonts w:ascii="Calibri" w:hAnsi="Calibri" w:cs="Calibri"/>
          <w:color w:val="000000"/>
          <w:sz w:val="22"/>
          <w:szCs w:val="22"/>
        </w:rPr>
        <w:t>Welcome to</w:t>
      </w:r>
      <w:r>
        <w:rPr>
          <w:rFonts w:ascii="Calibri" w:hAnsi="Calibri" w:cs="Calibri"/>
          <w:color w:val="000000"/>
          <w:sz w:val="22"/>
          <w:szCs w:val="22"/>
        </w:rPr>
        <w:t xml:space="preserve"> the final term of </w:t>
      </w:r>
      <w:r w:rsidRPr="009C2398">
        <w:rPr>
          <w:rFonts w:ascii="Calibri" w:hAnsi="Calibri" w:cs="Calibri"/>
          <w:color w:val="000000"/>
          <w:sz w:val="22"/>
          <w:szCs w:val="22"/>
        </w:rPr>
        <w:t>Year 6. Please have a look at the exciting topics we will be learning about this term! Below is a summary of this term's curriculum, forthcoming activities and homework timetable.</w:t>
      </w:r>
    </w:p>
    <w:p w14:paraId="343040F3" w14:textId="77777777" w:rsidR="00475A11" w:rsidRPr="009C2398" w:rsidRDefault="00475A11" w:rsidP="00475A11">
      <w:pPr>
        <w:widowControl w:val="0"/>
        <w:autoSpaceDE w:val="0"/>
        <w:autoSpaceDN w:val="0"/>
        <w:adjustRightInd w:val="0"/>
        <w:rPr>
          <w:rFonts w:ascii="Calibri" w:hAnsi="Calibri" w:cs="Calibri"/>
          <w:color w:val="0000FF"/>
          <w:sz w:val="22"/>
          <w:szCs w:val="22"/>
        </w:rPr>
      </w:pPr>
      <w:r w:rsidRPr="009C2398">
        <w:rPr>
          <w:rFonts w:ascii="Calibri" w:hAnsi="Calibri" w:cs="Calibri"/>
          <w:noProof/>
          <w:sz w:val="22"/>
          <w:szCs w:val="22"/>
          <w:lang w:eastAsia="en-GB"/>
        </w:rPr>
        <w:drawing>
          <wp:anchor distT="0" distB="0" distL="114300" distR="114300" simplePos="0" relativeHeight="251660288" behindDoc="0" locked="0" layoutInCell="1" allowOverlap="1" wp14:anchorId="15AB6292" wp14:editId="6AF1497D">
            <wp:simplePos x="0" y="0"/>
            <wp:positionH relativeFrom="column">
              <wp:posOffset>5754370</wp:posOffset>
            </wp:positionH>
            <wp:positionV relativeFrom="paragraph">
              <wp:posOffset>57150</wp:posOffset>
            </wp:positionV>
            <wp:extent cx="796290" cy="795655"/>
            <wp:effectExtent l="0" t="0" r="3810" b="0"/>
            <wp:wrapTight wrapText="bothSides">
              <wp:wrapPolygon edited="0">
                <wp:start x="9301" y="0"/>
                <wp:lineTo x="7751" y="1034"/>
                <wp:lineTo x="0" y="8275"/>
                <wp:lineTo x="0" y="11895"/>
                <wp:lineTo x="9301" y="17066"/>
                <wp:lineTo x="10852" y="19135"/>
                <wp:lineTo x="14469" y="19135"/>
                <wp:lineTo x="15502" y="17066"/>
                <wp:lineTo x="21187" y="9826"/>
                <wp:lineTo x="21187" y="3620"/>
                <wp:lineTo x="11885" y="0"/>
                <wp:lineTo x="9301"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6290" cy="795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387847" w14:textId="77777777" w:rsidR="00475A11" w:rsidRPr="009C2398" w:rsidRDefault="00475A11" w:rsidP="00475A11">
      <w:pPr>
        <w:widowControl w:val="0"/>
        <w:autoSpaceDE w:val="0"/>
        <w:autoSpaceDN w:val="0"/>
        <w:adjustRightInd w:val="0"/>
        <w:rPr>
          <w:rFonts w:ascii="Calibri" w:hAnsi="Calibri" w:cs="Calibri"/>
          <w:color w:val="0000FF"/>
          <w:sz w:val="22"/>
          <w:szCs w:val="22"/>
          <w:u w:val="single"/>
        </w:rPr>
      </w:pPr>
      <w:r w:rsidRPr="009C2398">
        <w:rPr>
          <w:rFonts w:ascii="Calibri" w:hAnsi="Calibri" w:cs="Calibri"/>
          <w:color w:val="0000FF"/>
          <w:sz w:val="22"/>
          <w:szCs w:val="22"/>
          <w:u w:val="single"/>
        </w:rPr>
        <w:t>English</w:t>
      </w:r>
    </w:p>
    <w:p w14:paraId="3FCEE4F8" w14:textId="77777777" w:rsidR="004143DE" w:rsidRDefault="00475A11" w:rsidP="00475A11">
      <w:pPr>
        <w:widowControl w:val="0"/>
        <w:autoSpaceDE w:val="0"/>
        <w:autoSpaceDN w:val="0"/>
        <w:adjustRightInd w:val="0"/>
        <w:rPr>
          <w:rFonts w:ascii="Calibri" w:hAnsi="Calibri" w:cs="Calibri"/>
          <w:color w:val="000000"/>
          <w:sz w:val="22"/>
          <w:szCs w:val="22"/>
        </w:rPr>
      </w:pPr>
      <w:r w:rsidRPr="009C2398">
        <w:rPr>
          <w:rFonts w:ascii="Calibri" w:hAnsi="Calibri" w:cs="Calibri"/>
          <w:color w:val="000000"/>
          <w:sz w:val="22"/>
          <w:szCs w:val="22"/>
        </w:rPr>
        <w:t xml:space="preserve">In English, this term we will be using various narratives as a basis for exploring different aspects of writing. Our narrative will be </w:t>
      </w:r>
      <w:r>
        <w:rPr>
          <w:rFonts w:ascii="Calibri" w:hAnsi="Calibri" w:cs="Calibri"/>
          <w:color w:val="000000"/>
          <w:sz w:val="22"/>
          <w:szCs w:val="22"/>
        </w:rPr>
        <w:t>J.K Rowling’s ‘Harry Potter and the Philosopher’s Stone.’ Our learning will allow children to explore and compare both the book and the film version</w:t>
      </w:r>
      <w:r w:rsidR="007B420D">
        <w:rPr>
          <w:rFonts w:ascii="Calibri" w:hAnsi="Calibri" w:cs="Calibri"/>
          <w:color w:val="000000"/>
          <w:sz w:val="22"/>
          <w:szCs w:val="22"/>
        </w:rPr>
        <w:t>s</w:t>
      </w:r>
      <w:r>
        <w:rPr>
          <w:rFonts w:ascii="Calibri" w:hAnsi="Calibri" w:cs="Calibri"/>
          <w:color w:val="000000"/>
          <w:sz w:val="22"/>
          <w:szCs w:val="22"/>
        </w:rPr>
        <w:t xml:space="preserve"> of this narrative, taking </w:t>
      </w:r>
      <w:r w:rsidR="004143DE">
        <w:rPr>
          <w:rFonts w:ascii="Calibri" w:hAnsi="Calibri" w:cs="Calibri"/>
          <w:color w:val="000000"/>
          <w:sz w:val="22"/>
          <w:szCs w:val="22"/>
        </w:rPr>
        <w:t xml:space="preserve">   </w:t>
      </w:r>
    </w:p>
    <w:p w14:paraId="236B1901" w14:textId="787A0904" w:rsidR="00475A11" w:rsidRPr="009C2398" w:rsidRDefault="00475A11" w:rsidP="00475A11">
      <w:pPr>
        <w:widowControl w:val="0"/>
        <w:autoSpaceDE w:val="0"/>
        <w:autoSpaceDN w:val="0"/>
        <w:adjustRightInd w:val="0"/>
        <w:rPr>
          <w:rFonts w:ascii="Calibri" w:hAnsi="Calibri" w:cs="Calibri"/>
          <w:color w:val="000000"/>
          <w:sz w:val="22"/>
          <w:szCs w:val="22"/>
        </w:rPr>
      </w:pPr>
      <w:r>
        <w:rPr>
          <w:rFonts w:ascii="Calibri" w:hAnsi="Calibri" w:cs="Calibri"/>
          <w:color w:val="000000"/>
          <w:sz w:val="22"/>
          <w:szCs w:val="22"/>
        </w:rPr>
        <w:t>us deep into the heart of Hogwarts. Througho</w:t>
      </w:r>
      <w:r w:rsidRPr="009C2398">
        <w:rPr>
          <w:rFonts w:ascii="Calibri" w:hAnsi="Calibri" w:cs="Calibri"/>
          <w:color w:val="000000"/>
          <w:sz w:val="22"/>
          <w:szCs w:val="22"/>
        </w:rPr>
        <w:t>ut the</w:t>
      </w:r>
      <w:r>
        <w:rPr>
          <w:rFonts w:ascii="Calibri" w:hAnsi="Calibri" w:cs="Calibri"/>
          <w:color w:val="000000"/>
          <w:sz w:val="22"/>
          <w:szCs w:val="22"/>
        </w:rPr>
        <w:t xml:space="preserve"> different </w:t>
      </w:r>
      <w:r w:rsidRPr="009C2398">
        <w:rPr>
          <w:rFonts w:ascii="Calibri" w:hAnsi="Calibri" w:cs="Calibri"/>
          <w:color w:val="000000"/>
          <w:sz w:val="22"/>
          <w:szCs w:val="22"/>
        </w:rPr>
        <w:t>units</w:t>
      </w:r>
      <w:r w:rsidR="00FF7980">
        <w:rPr>
          <w:rFonts w:ascii="Calibri" w:hAnsi="Calibri" w:cs="Calibri"/>
          <w:color w:val="000000"/>
          <w:sz w:val="22"/>
          <w:szCs w:val="22"/>
        </w:rPr>
        <w:t>,</w:t>
      </w:r>
      <w:r w:rsidRPr="009C2398">
        <w:rPr>
          <w:rFonts w:ascii="Calibri" w:hAnsi="Calibri" w:cs="Calibri"/>
          <w:color w:val="000000"/>
          <w:sz w:val="22"/>
          <w:szCs w:val="22"/>
        </w:rPr>
        <w:t xml:space="preserve"> the children will have the opportunity to explore various styles and genres of writing</w:t>
      </w:r>
      <w:r>
        <w:rPr>
          <w:rFonts w:ascii="Calibri" w:hAnsi="Calibri" w:cs="Calibri"/>
          <w:color w:val="000000"/>
          <w:sz w:val="22"/>
          <w:szCs w:val="22"/>
        </w:rPr>
        <w:t xml:space="preserve"> including newspaper articles, d</w:t>
      </w:r>
      <w:r w:rsidRPr="009C2398">
        <w:rPr>
          <w:rFonts w:ascii="Calibri" w:hAnsi="Calibri" w:cs="Calibri"/>
          <w:color w:val="000000"/>
          <w:sz w:val="22"/>
          <w:szCs w:val="22"/>
        </w:rPr>
        <w:t xml:space="preserve">iary entries and narratives. </w:t>
      </w:r>
    </w:p>
    <w:p w14:paraId="5EAB13B4" w14:textId="77777777" w:rsidR="00475A11" w:rsidRPr="009C2398" w:rsidRDefault="00475A11" w:rsidP="00475A11">
      <w:pPr>
        <w:widowControl w:val="0"/>
        <w:autoSpaceDE w:val="0"/>
        <w:autoSpaceDN w:val="0"/>
        <w:adjustRightInd w:val="0"/>
        <w:rPr>
          <w:rFonts w:ascii="Calibri" w:hAnsi="Calibri" w:cs="Calibri"/>
          <w:color w:val="FF0000"/>
          <w:sz w:val="22"/>
          <w:szCs w:val="22"/>
        </w:rPr>
      </w:pPr>
    </w:p>
    <w:p w14:paraId="641FC026" w14:textId="77777777" w:rsidR="00475A11" w:rsidRPr="009C2398" w:rsidRDefault="00475A11" w:rsidP="00475A11">
      <w:pPr>
        <w:widowControl w:val="0"/>
        <w:autoSpaceDE w:val="0"/>
        <w:autoSpaceDN w:val="0"/>
        <w:adjustRightInd w:val="0"/>
        <w:rPr>
          <w:rFonts w:ascii="Calibri" w:hAnsi="Calibri" w:cs="Calibri"/>
          <w:color w:val="FF0000"/>
          <w:sz w:val="22"/>
          <w:szCs w:val="22"/>
          <w:u w:val="single"/>
        </w:rPr>
      </w:pPr>
      <w:r w:rsidRPr="009C2398">
        <w:rPr>
          <w:rFonts w:ascii="Calibri" w:hAnsi="Calibri" w:cs="Calibri"/>
          <w:color w:val="FF0000"/>
          <w:sz w:val="22"/>
          <w:szCs w:val="22"/>
          <w:u w:val="single"/>
        </w:rPr>
        <w:t>Maths</w:t>
      </w:r>
    </w:p>
    <w:p w14:paraId="311B50E4" w14:textId="77777777" w:rsidR="00475A11" w:rsidRPr="009C2398" w:rsidRDefault="00475A11" w:rsidP="00475A11">
      <w:pPr>
        <w:widowControl w:val="0"/>
        <w:autoSpaceDE w:val="0"/>
        <w:autoSpaceDN w:val="0"/>
        <w:adjustRightInd w:val="0"/>
        <w:rPr>
          <w:rFonts w:ascii="Calibri" w:hAnsi="Calibri" w:cs="Calibri"/>
          <w:color w:val="008000"/>
          <w:sz w:val="22"/>
          <w:szCs w:val="22"/>
        </w:rPr>
      </w:pPr>
      <w:r w:rsidRPr="009C2398">
        <w:rPr>
          <w:rFonts w:ascii="Calibri" w:hAnsi="Calibri" w:cs="Calibri"/>
          <w:noProof/>
          <w:sz w:val="22"/>
          <w:szCs w:val="22"/>
          <w:lang w:eastAsia="en-GB"/>
        </w:rPr>
        <w:drawing>
          <wp:anchor distT="0" distB="0" distL="114300" distR="114300" simplePos="0" relativeHeight="251659264" behindDoc="0" locked="0" layoutInCell="1" allowOverlap="1" wp14:anchorId="459D2111" wp14:editId="380A6F4E">
            <wp:simplePos x="0" y="0"/>
            <wp:positionH relativeFrom="column">
              <wp:posOffset>-50800</wp:posOffset>
            </wp:positionH>
            <wp:positionV relativeFrom="paragraph">
              <wp:posOffset>147320</wp:posOffset>
            </wp:positionV>
            <wp:extent cx="815340" cy="674370"/>
            <wp:effectExtent l="0" t="0" r="3810" b="0"/>
            <wp:wrapTight wrapText="bothSides">
              <wp:wrapPolygon edited="0">
                <wp:start x="0" y="0"/>
                <wp:lineTo x="0" y="20746"/>
                <wp:lineTo x="21196" y="20746"/>
                <wp:lineTo x="2119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5340" cy="6743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color w:val="000000"/>
          <w:sz w:val="22"/>
          <w:szCs w:val="22"/>
        </w:rPr>
        <w:t>I</w:t>
      </w:r>
      <w:r w:rsidRPr="009C2398">
        <w:rPr>
          <w:rFonts w:ascii="Calibri" w:hAnsi="Calibri" w:cs="Calibri"/>
          <w:color w:val="000000"/>
          <w:sz w:val="22"/>
          <w:szCs w:val="22"/>
        </w:rPr>
        <w:t>n Maths, we will be</w:t>
      </w:r>
      <w:r>
        <w:rPr>
          <w:rFonts w:ascii="Calibri" w:hAnsi="Calibri" w:cs="Calibri"/>
          <w:color w:val="000000"/>
          <w:sz w:val="22"/>
          <w:szCs w:val="22"/>
        </w:rPr>
        <w:t xml:space="preserve"> focusing on revision and ensuring that the children are confidently able to understand and solve a wide range of problems and calculations. After the half term, we will be working on a maths based project which links in with other topics covered in the wider curriculum. </w:t>
      </w:r>
    </w:p>
    <w:p w14:paraId="7FFB018F" w14:textId="77777777" w:rsidR="00475A11" w:rsidRDefault="00475A11" w:rsidP="00475A11">
      <w:pPr>
        <w:widowControl w:val="0"/>
        <w:autoSpaceDE w:val="0"/>
        <w:autoSpaceDN w:val="0"/>
        <w:adjustRightInd w:val="0"/>
        <w:rPr>
          <w:rFonts w:ascii="Calibri" w:hAnsi="Calibri" w:cs="Calibri"/>
          <w:color w:val="008000"/>
          <w:sz w:val="22"/>
          <w:szCs w:val="22"/>
          <w:u w:val="single"/>
        </w:rPr>
      </w:pPr>
    </w:p>
    <w:p w14:paraId="5B77B6C5" w14:textId="77777777" w:rsidR="00475A11" w:rsidRDefault="00475A11" w:rsidP="00475A11">
      <w:pPr>
        <w:widowControl w:val="0"/>
        <w:autoSpaceDE w:val="0"/>
        <w:autoSpaceDN w:val="0"/>
        <w:adjustRightInd w:val="0"/>
        <w:rPr>
          <w:rFonts w:ascii="Calibri" w:hAnsi="Calibri" w:cs="Calibri"/>
          <w:color w:val="008000"/>
          <w:sz w:val="22"/>
          <w:szCs w:val="22"/>
          <w:u w:val="single"/>
        </w:rPr>
      </w:pPr>
      <w:r w:rsidRPr="009C2398">
        <w:rPr>
          <w:rFonts w:ascii="Calibri" w:hAnsi="Calibri" w:cs="Calibri"/>
          <w:color w:val="008000"/>
          <w:sz w:val="22"/>
          <w:szCs w:val="22"/>
          <w:u w:val="single"/>
        </w:rPr>
        <w:t>Science</w:t>
      </w:r>
    </w:p>
    <w:p w14:paraId="5FE8866E" w14:textId="4CDCFC1A" w:rsidR="006078E9" w:rsidRPr="00FF7980" w:rsidRDefault="00FF7980" w:rsidP="00475A11">
      <w:pPr>
        <w:widowControl w:val="0"/>
        <w:autoSpaceDE w:val="0"/>
        <w:autoSpaceDN w:val="0"/>
        <w:adjustRightInd w:val="0"/>
        <w:rPr>
          <w:rFonts w:ascii="Calibri" w:hAnsi="Calibri" w:cs="Calibri"/>
          <w:color w:val="000000" w:themeColor="text1"/>
          <w:sz w:val="22"/>
          <w:szCs w:val="22"/>
        </w:rPr>
      </w:pPr>
      <w:r w:rsidRPr="00FF7980">
        <w:rPr>
          <w:rFonts w:ascii="Calibri" w:hAnsi="Calibri" w:cs="Calibri"/>
          <w:color w:val="000000" w:themeColor="text1"/>
          <w:sz w:val="22"/>
          <w:szCs w:val="22"/>
        </w:rPr>
        <w:t xml:space="preserve">Our science lessons will be based on </w:t>
      </w:r>
      <w:r>
        <w:rPr>
          <w:rFonts w:ascii="Calibri" w:hAnsi="Calibri" w:cs="Calibri"/>
          <w:color w:val="000000" w:themeColor="text1"/>
          <w:sz w:val="22"/>
          <w:szCs w:val="22"/>
        </w:rPr>
        <w:t>animals including humans</w:t>
      </w:r>
      <w:r w:rsidRPr="00FF7980">
        <w:rPr>
          <w:rFonts w:ascii="Calibri" w:hAnsi="Calibri" w:cs="Calibri"/>
          <w:color w:val="000000" w:themeColor="text1"/>
          <w:sz w:val="22"/>
          <w:szCs w:val="22"/>
        </w:rPr>
        <w:t xml:space="preserve">. We will be looking </w:t>
      </w:r>
      <w:r>
        <w:rPr>
          <w:rFonts w:ascii="Calibri" w:hAnsi="Calibri" w:cs="Calibri"/>
          <w:color w:val="000000" w:themeColor="text1"/>
          <w:sz w:val="22"/>
          <w:szCs w:val="22"/>
        </w:rPr>
        <w:t xml:space="preserve">at the different organs in the human body and their functions. The children will learn how nutrients are absorbed and transported around the body through an experiment. Children will explore what affects their heart rate and how humans can lead a healthy lifestyle and why this is important. Lastly, we will look at the circulatory system and will dissect a </w:t>
      </w:r>
      <w:r w:rsidR="00A76385">
        <w:rPr>
          <w:rFonts w:ascii="Calibri" w:hAnsi="Calibri" w:cs="Calibri"/>
          <w:color w:val="000000" w:themeColor="text1"/>
          <w:sz w:val="22"/>
          <w:szCs w:val="22"/>
        </w:rPr>
        <w:t xml:space="preserve">sheep </w:t>
      </w:r>
      <w:r>
        <w:rPr>
          <w:rFonts w:ascii="Calibri" w:hAnsi="Calibri" w:cs="Calibri"/>
          <w:color w:val="000000" w:themeColor="text1"/>
          <w:sz w:val="22"/>
          <w:szCs w:val="22"/>
        </w:rPr>
        <w:t xml:space="preserve">heart, as its anatomy is the closest to the human heart. </w:t>
      </w:r>
    </w:p>
    <w:p w14:paraId="422A371B" w14:textId="3109B5D2" w:rsidR="00475A11" w:rsidRDefault="00475A11" w:rsidP="00475A11">
      <w:pPr>
        <w:suppressAutoHyphens w:val="0"/>
        <w:spacing w:beforeLines="1" w:before="2" w:afterLines="1" w:after="2"/>
        <w:rPr>
          <w:rFonts w:ascii="Calibri" w:hAnsi="Calibri" w:cs="Calibri"/>
          <w:sz w:val="22"/>
          <w:szCs w:val="22"/>
          <w:lang w:eastAsia="en-US"/>
        </w:rPr>
      </w:pPr>
    </w:p>
    <w:p w14:paraId="6890DE19" w14:textId="77777777" w:rsidR="00475A11" w:rsidRPr="009C2398" w:rsidRDefault="00475A11" w:rsidP="00475A11">
      <w:pPr>
        <w:suppressAutoHyphens w:val="0"/>
        <w:spacing w:beforeLines="1" w:before="2" w:afterLines="1" w:after="2"/>
        <w:rPr>
          <w:rFonts w:ascii="Calibri" w:hAnsi="Calibri" w:cs="Calibri"/>
          <w:color w:val="660066"/>
          <w:sz w:val="22"/>
          <w:szCs w:val="22"/>
          <w:u w:val="single"/>
        </w:rPr>
      </w:pPr>
      <w:r w:rsidRPr="009C2398">
        <w:rPr>
          <w:rFonts w:ascii="Calibri" w:hAnsi="Calibri" w:cs="Calibri"/>
          <w:color w:val="660066"/>
          <w:sz w:val="22"/>
          <w:szCs w:val="22"/>
          <w:u w:val="single"/>
        </w:rPr>
        <w:t>Computing</w:t>
      </w:r>
    </w:p>
    <w:p w14:paraId="0D9188CA" w14:textId="5D302451" w:rsidR="00857726" w:rsidRPr="00857726" w:rsidRDefault="00475A11" w:rsidP="00857726">
      <w:pPr>
        <w:rPr>
          <w:rFonts w:asciiTheme="minorHAnsi" w:hAnsiTheme="minorHAnsi" w:cstheme="minorHAnsi"/>
          <w:sz w:val="22"/>
          <w:szCs w:val="22"/>
        </w:rPr>
      </w:pPr>
      <w:r w:rsidRPr="009C2398">
        <w:rPr>
          <w:rFonts w:ascii="Calibri" w:hAnsi="Calibri" w:cs="Calibri"/>
          <w:color w:val="000000"/>
          <w:sz w:val="22"/>
          <w:szCs w:val="22"/>
        </w:rPr>
        <w:t>In computing this t</w:t>
      </w:r>
      <w:r>
        <w:rPr>
          <w:rFonts w:ascii="Calibri" w:hAnsi="Calibri" w:cs="Calibri"/>
          <w:color w:val="000000"/>
          <w:sz w:val="22"/>
          <w:szCs w:val="22"/>
        </w:rPr>
        <w:t xml:space="preserve">erm, </w:t>
      </w:r>
      <w:r w:rsidR="00857726">
        <w:rPr>
          <w:rFonts w:asciiTheme="minorHAnsi" w:hAnsiTheme="minorHAnsi" w:cstheme="minorHAnsi"/>
          <w:sz w:val="22"/>
          <w:szCs w:val="22"/>
        </w:rPr>
        <w:t>l</w:t>
      </w:r>
      <w:r w:rsidR="00857726" w:rsidRPr="00857726">
        <w:rPr>
          <w:rFonts w:asciiTheme="minorHAnsi" w:hAnsiTheme="minorHAnsi" w:cstheme="minorHAnsi"/>
          <w:sz w:val="22"/>
          <w:szCs w:val="22"/>
        </w:rPr>
        <w:t>earners will develop their knowledge and understanding of using a computer to produce 3D models. Learners will initially familiarise themselves with working in a 3D space, moving, resizing, and duplicating objects. They will then create hollow objects using placeholders and combine multiple objects to create a model of a desk tidy. Finally, learners will examine the benefits of grouping and ungrouping 3D objects, then go on to plan, develop, and evaluate their own 3D model of a building.</w:t>
      </w:r>
    </w:p>
    <w:p w14:paraId="19EF6CEE" w14:textId="77777777" w:rsidR="00475A11" w:rsidRPr="009C2398" w:rsidRDefault="00475A11" w:rsidP="00475A11">
      <w:pPr>
        <w:widowControl w:val="0"/>
        <w:autoSpaceDE w:val="0"/>
        <w:autoSpaceDN w:val="0"/>
        <w:adjustRightInd w:val="0"/>
        <w:rPr>
          <w:rFonts w:ascii="Calibri" w:hAnsi="Calibri" w:cs="Calibri"/>
          <w:color w:val="994806"/>
          <w:sz w:val="22"/>
          <w:szCs w:val="22"/>
        </w:rPr>
      </w:pPr>
    </w:p>
    <w:p w14:paraId="1132A7F4" w14:textId="77777777" w:rsidR="00475A11" w:rsidRPr="009C2398" w:rsidRDefault="00475A11" w:rsidP="00475A11">
      <w:pPr>
        <w:widowControl w:val="0"/>
        <w:autoSpaceDE w:val="0"/>
        <w:autoSpaceDN w:val="0"/>
        <w:adjustRightInd w:val="0"/>
        <w:rPr>
          <w:rFonts w:ascii="Calibri" w:hAnsi="Calibri" w:cs="Calibri"/>
          <w:color w:val="994806"/>
          <w:sz w:val="22"/>
          <w:szCs w:val="22"/>
          <w:u w:val="single"/>
        </w:rPr>
      </w:pPr>
      <w:r w:rsidRPr="009C2398">
        <w:rPr>
          <w:rFonts w:ascii="Calibri" w:hAnsi="Calibri" w:cs="Calibri"/>
          <w:color w:val="994806"/>
          <w:sz w:val="22"/>
          <w:szCs w:val="22"/>
          <w:u w:val="single"/>
        </w:rPr>
        <w:t>History</w:t>
      </w:r>
    </w:p>
    <w:p w14:paraId="6EA754AE" w14:textId="77777777" w:rsidR="00857726" w:rsidRDefault="004143DE" w:rsidP="00857726">
      <w:pPr>
        <w:suppressAutoHyphens w:val="0"/>
        <w:spacing w:beforeLines="1" w:before="2" w:afterLines="1" w:after="2"/>
        <w:rPr>
          <w:rFonts w:ascii="Calibri" w:hAnsi="Calibri" w:cs="Calibri"/>
          <w:color w:val="000000"/>
          <w:sz w:val="22"/>
          <w:szCs w:val="22"/>
        </w:rPr>
      </w:pPr>
      <w:r>
        <w:rPr>
          <w:rFonts w:ascii="Calibri" w:hAnsi="Calibri" w:cs="Calibri"/>
          <w:color w:val="000000"/>
          <w:sz w:val="22"/>
          <w:szCs w:val="22"/>
        </w:rPr>
        <w:t xml:space="preserve">Our history topic for this half term is called ‘Beyond Face Value’ and is designed to help children develop big picture overviews </w:t>
      </w:r>
      <w:r w:rsidR="00857726">
        <w:rPr>
          <w:rFonts w:ascii="Calibri" w:hAnsi="Calibri" w:cs="Calibri"/>
          <w:color w:val="000000"/>
          <w:sz w:val="22"/>
          <w:szCs w:val="22"/>
        </w:rPr>
        <w:t xml:space="preserve">of topics beyond 1066. Through a series of skill-based enquiries, children will reflect on the ways in which powerful people have been able to manipulate evidence for their own ends and have tried to persuade others of their versions of the past. Case studies will include: </w:t>
      </w:r>
    </w:p>
    <w:p w14:paraId="5901AC39" w14:textId="77777777" w:rsidR="00857726" w:rsidRDefault="00857726" w:rsidP="00857726">
      <w:pPr>
        <w:suppressAutoHyphens w:val="0"/>
        <w:spacing w:beforeLines="1" w:before="2" w:afterLines="1" w:after="2"/>
        <w:rPr>
          <w:rFonts w:ascii="Calibri" w:hAnsi="Calibri" w:cs="Calibri"/>
          <w:color w:val="000000"/>
          <w:sz w:val="22"/>
          <w:szCs w:val="22"/>
        </w:rPr>
      </w:pPr>
    </w:p>
    <w:p w14:paraId="479C8109" w14:textId="77777777" w:rsidR="00857726" w:rsidRDefault="00857726" w:rsidP="00857726">
      <w:pPr>
        <w:pStyle w:val="ListParagraph"/>
        <w:numPr>
          <w:ilvl w:val="0"/>
          <w:numId w:val="1"/>
        </w:numPr>
        <w:suppressAutoHyphens w:val="0"/>
        <w:spacing w:beforeLines="1" w:before="2" w:afterLines="1" w:after="2"/>
        <w:rPr>
          <w:rFonts w:ascii="Calibri" w:hAnsi="Calibri" w:cs="Calibri"/>
          <w:color w:val="000000"/>
          <w:sz w:val="22"/>
          <w:szCs w:val="22"/>
        </w:rPr>
      </w:pPr>
      <w:r>
        <w:rPr>
          <w:rFonts w:ascii="Calibri" w:hAnsi="Calibri" w:cs="Calibri"/>
          <w:color w:val="000000"/>
          <w:sz w:val="22"/>
          <w:szCs w:val="22"/>
        </w:rPr>
        <w:t>P</w:t>
      </w:r>
      <w:r w:rsidRPr="00857726">
        <w:rPr>
          <w:rFonts w:ascii="Calibri" w:hAnsi="Calibri" w:cs="Calibri"/>
          <w:color w:val="000000"/>
          <w:sz w:val="22"/>
          <w:szCs w:val="22"/>
        </w:rPr>
        <w:t>ortraits of Elizabeth I</w:t>
      </w:r>
      <w:r>
        <w:rPr>
          <w:rFonts w:ascii="Calibri" w:hAnsi="Calibri" w:cs="Calibri"/>
          <w:color w:val="000000"/>
          <w:sz w:val="22"/>
          <w:szCs w:val="22"/>
        </w:rPr>
        <w:t xml:space="preserve"> </w:t>
      </w:r>
    </w:p>
    <w:p w14:paraId="64876194" w14:textId="77777777" w:rsidR="00857726" w:rsidRDefault="00857726" w:rsidP="00857726">
      <w:pPr>
        <w:pStyle w:val="ListParagraph"/>
        <w:numPr>
          <w:ilvl w:val="0"/>
          <w:numId w:val="1"/>
        </w:numPr>
        <w:suppressAutoHyphens w:val="0"/>
        <w:spacing w:beforeLines="1" w:before="2" w:afterLines="1" w:after="2"/>
        <w:rPr>
          <w:rFonts w:ascii="Calibri" w:hAnsi="Calibri" w:cs="Calibri"/>
          <w:color w:val="000000"/>
          <w:sz w:val="22"/>
          <w:szCs w:val="22"/>
        </w:rPr>
      </w:pPr>
      <w:r>
        <w:rPr>
          <w:rFonts w:ascii="Calibri" w:hAnsi="Calibri" w:cs="Calibri"/>
          <w:color w:val="000000"/>
          <w:sz w:val="22"/>
          <w:szCs w:val="22"/>
        </w:rPr>
        <w:t>Fa</w:t>
      </w:r>
      <w:r w:rsidRPr="00857726">
        <w:rPr>
          <w:rFonts w:ascii="Calibri" w:hAnsi="Calibri" w:cs="Calibri"/>
          <w:color w:val="000000"/>
          <w:sz w:val="22"/>
          <w:szCs w:val="22"/>
        </w:rPr>
        <w:t>ctory owners and factory workers’ contrasting versions of what factory life was like</w:t>
      </w:r>
      <w:r>
        <w:rPr>
          <w:rFonts w:ascii="Calibri" w:hAnsi="Calibri" w:cs="Calibri"/>
          <w:color w:val="000000"/>
          <w:sz w:val="22"/>
          <w:szCs w:val="22"/>
        </w:rPr>
        <w:t xml:space="preserve"> </w:t>
      </w:r>
    </w:p>
    <w:p w14:paraId="34C3360B" w14:textId="26EC75F3" w:rsidR="00857726" w:rsidRDefault="00857726" w:rsidP="00857726">
      <w:pPr>
        <w:pStyle w:val="ListParagraph"/>
        <w:numPr>
          <w:ilvl w:val="0"/>
          <w:numId w:val="1"/>
        </w:numPr>
        <w:suppressAutoHyphens w:val="0"/>
        <w:spacing w:beforeLines="1" w:before="2" w:afterLines="1" w:after="2"/>
        <w:rPr>
          <w:rFonts w:ascii="Calibri" w:hAnsi="Calibri" w:cs="Calibri"/>
          <w:color w:val="000000"/>
          <w:sz w:val="22"/>
          <w:szCs w:val="22"/>
        </w:rPr>
      </w:pPr>
      <w:r w:rsidRPr="00857726">
        <w:rPr>
          <w:rFonts w:ascii="Calibri" w:hAnsi="Calibri" w:cs="Calibri"/>
          <w:color w:val="000000"/>
          <w:sz w:val="22"/>
          <w:szCs w:val="22"/>
        </w:rPr>
        <w:t>Evacuation: whose version should we believe? Showing how government try to create a deliberately partial version of events for a particular purpose i.e. to boost morale, and how censorship was employed in wartime.</w:t>
      </w:r>
    </w:p>
    <w:p w14:paraId="5F61E5AC" w14:textId="385A2A1B" w:rsidR="00475A11" w:rsidRPr="00FF7980" w:rsidRDefault="00857726" w:rsidP="00281B65">
      <w:pPr>
        <w:pStyle w:val="ListParagraph"/>
        <w:numPr>
          <w:ilvl w:val="0"/>
          <w:numId w:val="1"/>
        </w:numPr>
        <w:suppressAutoHyphens w:val="0"/>
        <w:spacing w:beforeLines="1" w:before="2" w:afterLines="1" w:after="2"/>
        <w:rPr>
          <w:rFonts w:ascii="Calibri" w:hAnsi="Calibri" w:cs="Calibri"/>
          <w:sz w:val="22"/>
          <w:szCs w:val="22"/>
          <w:lang w:eastAsia="en-US"/>
        </w:rPr>
      </w:pPr>
      <w:r w:rsidRPr="00857726">
        <w:rPr>
          <w:rFonts w:ascii="Calibri" w:hAnsi="Calibri" w:cs="Calibri"/>
          <w:color w:val="000000"/>
          <w:sz w:val="22"/>
          <w:szCs w:val="22"/>
        </w:rPr>
        <w:t>The Blitz</w:t>
      </w:r>
      <w:r>
        <w:rPr>
          <w:rFonts w:ascii="Calibri" w:hAnsi="Calibri" w:cs="Calibri"/>
          <w:color w:val="000000"/>
          <w:sz w:val="22"/>
          <w:szCs w:val="22"/>
        </w:rPr>
        <w:t>,</w:t>
      </w:r>
      <w:r w:rsidRPr="00857726">
        <w:rPr>
          <w:rFonts w:ascii="Calibri" w:hAnsi="Calibri" w:cs="Calibri"/>
          <w:color w:val="000000"/>
          <w:sz w:val="22"/>
          <w:szCs w:val="22"/>
        </w:rPr>
        <w:t xml:space="preserve"> highlighting the way the government used propaganda. </w:t>
      </w:r>
    </w:p>
    <w:p w14:paraId="589F2318" w14:textId="77777777" w:rsidR="00FF7980" w:rsidRDefault="00FF7980" w:rsidP="00FF7980">
      <w:pPr>
        <w:suppressAutoHyphens w:val="0"/>
        <w:spacing w:beforeLines="1" w:before="2" w:afterLines="1" w:after="2"/>
        <w:rPr>
          <w:rFonts w:ascii="Calibri" w:hAnsi="Calibri" w:cs="Calibri"/>
          <w:sz w:val="22"/>
          <w:szCs w:val="22"/>
          <w:lang w:eastAsia="en-US"/>
        </w:rPr>
      </w:pPr>
    </w:p>
    <w:p w14:paraId="537AA51D" w14:textId="77777777" w:rsidR="00FF7980" w:rsidRPr="00FF7980" w:rsidRDefault="00FF7980" w:rsidP="00FF7980">
      <w:pPr>
        <w:suppressAutoHyphens w:val="0"/>
        <w:spacing w:beforeLines="1" w:before="2" w:afterLines="1" w:after="2"/>
        <w:rPr>
          <w:rFonts w:ascii="Calibri" w:hAnsi="Calibri" w:cs="Calibri"/>
          <w:sz w:val="22"/>
          <w:szCs w:val="22"/>
          <w:lang w:eastAsia="en-US"/>
        </w:rPr>
      </w:pPr>
    </w:p>
    <w:p w14:paraId="49B4F3DD" w14:textId="77777777" w:rsidR="00475A11" w:rsidRDefault="00475A11" w:rsidP="00475A11">
      <w:pPr>
        <w:suppressAutoHyphens w:val="0"/>
        <w:spacing w:beforeLines="1" w:before="2" w:afterLines="1" w:after="2"/>
        <w:rPr>
          <w:rFonts w:ascii="Calibri" w:hAnsi="Calibri" w:cs="Calibri"/>
          <w:sz w:val="22"/>
          <w:szCs w:val="22"/>
          <w:lang w:eastAsia="en-US"/>
        </w:rPr>
      </w:pPr>
    </w:p>
    <w:p w14:paraId="3DFC5335" w14:textId="77777777" w:rsidR="00475A11" w:rsidRPr="009C2398" w:rsidRDefault="00475A11" w:rsidP="00475A11">
      <w:pPr>
        <w:widowControl w:val="0"/>
        <w:autoSpaceDE w:val="0"/>
        <w:autoSpaceDN w:val="0"/>
        <w:adjustRightInd w:val="0"/>
        <w:rPr>
          <w:rFonts w:ascii="Calibri" w:hAnsi="Calibri" w:cs="Calibri"/>
          <w:color w:val="994806"/>
          <w:sz w:val="22"/>
          <w:szCs w:val="22"/>
          <w:u w:val="single"/>
        </w:rPr>
      </w:pPr>
      <w:r>
        <w:rPr>
          <w:rFonts w:ascii="Calibri" w:hAnsi="Calibri" w:cs="Calibri"/>
          <w:color w:val="994806"/>
          <w:sz w:val="22"/>
          <w:szCs w:val="22"/>
          <w:u w:val="single"/>
        </w:rPr>
        <w:lastRenderedPageBreak/>
        <w:t>Geograph</w:t>
      </w:r>
      <w:r w:rsidRPr="009C2398">
        <w:rPr>
          <w:rFonts w:ascii="Calibri" w:hAnsi="Calibri" w:cs="Calibri"/>
          <w:color w:val="994806"/>
          <w:sz w:val="22"/>
          <w:szCs w:val="22"/>
          <w:u w:val="single"/>
        </w:rPr>
        <w:t>y</w:t>
      </w:r>
    </w:p>
    <w:p w14:paraId="661397B2" w14:textId="78CFC6BC" w:rsidR="00475A11" w:rsidRDefault="00475A11" w:rsidP="00475A11">
      <w:pPr>
        <w:suppressAutoHyphens w:val="0"/>
        <w:spacing w:beforeLines="1" w:before="2" w:afterLines="1" w:after="2"/>
        <w:rPr>
          <w:rFonts w:ascii="Calibri" w:hAnsi="Calibri" w:cs="Calibri"/>
          <w:sz w:val="22"/>
          <w:szCs w:val="22"/>
          <w:lang w:eastAsia="en-US"/>
        </w:rPr>
      </w:pPr>
      <w:r>
        <w:rPr>
          <w:rFonts w:ascii="Calibri" w:hAnsi="Calibri" w:cs="Calibri"/>
          <w:sz w:val="22"/>
          <w:szCs w:val="22"/>
          <w:lang w:eastAsia="en-US"/>
        </w:rPr>
        <w:t xml:space="preserve">After the half term, we will be developing </w:t>
      </w:r>
      <w:r w:rsidR="00361331">
        <w:rPr>
          <w:rFonts w:ascii="Calibri" w:hAnsi="Calibri" w:cs="Calibri"/>
          <w:sz w:val="22"/>
          <w:szCs w:val="22"/>
          <w:lang w:eastAsia="en-US"/>
        </w:rPr>
        <w:t xml:space="preserve">their enquiry skills as they complete an independent fieldwork enquiry. </w:t>
      </w:r>
      <w:r w:rsidR="008B6856">
        <w:rPr>
          <w:rFonts w:ascii="Calibri" w:hAnsi="Calibri" w:cs="Calibri"/>
          <w:sz w:val="22"/>
          <w:szCs w:val="22"/>
          <w:lang w:eastAsia="en-US"/>
        </w:rPr>
        <w:t xml:space="preserve">Focusing on our local area, children will identify an issue, devise a question of enquiry before deciding on a suitable data collection method. Children will then use that data in order to propose outcomes and suggest any further lines of enquiry which may need to be investigated. </w:t>
      </w:r>
    </w:p>
    <w:p w14:paraId="24AEDB9A" w14:textId="77777777" w:rsidR="00B23DC8" w:rsidRPr="00B23DC8" w:rsidRDefault="00B23DC8" w:rsidP="00475A11">
      <w:pPr>
        <w:suppressAutoHyphens w:val="0"/>
        <w:spacing w:beforeLines="1" w:before="2" w:afterLines="1" w:after="2"/>
        <w:rPr>
          <w:rFonts w:ascii="Calibri" w:hAnsi="Calibri" w:cs="Calibri"/>
          <w:sz w:val="22"/>
          <w:szCs w:val="22"/>
          <w:lang w:eastAsia="en-US"/>
        </w:rPr>
      </w:pPr>
    </w:p>
    <w:p w14:paraId="18AF6D92" w14:textId="77777777" w:rsidR="00475A11" w:rsidRPr="009C2398" w:rsidRDefault="00475A11" w:rsidP="00475A11">
      <w:pPr>
        <w:widowControl w:val="0"/>
        <w:autoSpaceDE w:val="0"/>
        <w:autoSpaceDN w:val="0"/>
        <w:adjustRightInd w:val="0"/>
        <w:rPr>
          <w:rFonts w:ascii="Calibri" w:hAnsi="Calibri" w:cs="Calibri"/>
          <w:color w:val="008000"/>
          <w:sz w:val="22"/>
          <w:szCs w:val="22"/>
          <w:u w:val="single"/>
        </w:rPr>
      </w:pPr>
      <w:r w:rsidRPr="009C2398">
        <w:rPr>
          <w:rFonts w:ascii="Calibri" w:hAnsi="Calibri" w:cs="Calibri"/>
          <w:color w:val="008000"/>
          <w:sz w:val="22"/>
          <w:szCs w:val="22"/>
          <w:u w:val="single"/>
        </w:rPr>
        <w:t xml:space="preserve">D &amp; T and Art </w:t>
      </w:r>
    </w:p>
    <w:p w14:paraId="52185BC4" w14:textId="470092A8" w:rsidR="00EC2804" w:rsidRDefault="00475A11" w:rsidP="00475A11">
      <w:pPr>
        <w:widowControl w:val="0"/>
        <w:autoSpaceDE w:val="0"/>
        <w:autoSpaceDN w:val="0"/>
        <w:adjustRightInd w:val="0"/>
        <w:rPr>
          <w:rFonts w:ascii="Calibri" w:hAnsi="Calibri" w:cs="Calibri"/>
          <w:color w:val="5F497A"/>
          <w:sz w:val="22"/>
          <w:szCs w:val="22"/>
          <w:u w:val="single"/>
        </w:rPr>
      </w:pPr>
      <w:r w:rsidRPr="00EC7592">
        <w:rPr>
          <w:rFonts w:ascii="Calibri" w:hAnsi="Calibri" w:cs="Calibri"/>
          <w:color w:val="000000"/>
          <w:sz w:val="22"/>
          <w:szCs w:val="27"/>
          <w:shd w:val="clear" w:color="auto" w:fill="FFFFFF"/>
        </w:rPr>
        <w:t xml:space="preserve">In art, the children will be </w:t>
      </w:r>
      <w:r>
        <w:rPr>
          <w:rFonts w:ascii="Calibri" w:hAnsi="Calibri" w:cs="Calibri"/>
          <w:color w:val="000000"/>
          <w:sz w:val="22"/>
          <w:szCs w:val="27"/>
          <w:shd w:val="clear" w:color="auto" w:fill="FFFFFF"/>
        </w:rPr>
        <w:t xml:space="preserve">further </w:t>
      </w:r>
      <w:r w:rsidRPr="00EC7592">
        <w:rPr>
          <w:rFonts w:ascii="Calibri" w:hAnsi="Calibri" w:cs="Calibri"/>
          <w:color w:val="000000"/>
          <w:sz w:val="22"/>
          <w:szCs w:val="27"/>
          <w:shd w:val="clear" w:color="auto" w:fill="FFFFFF"/>
        </w:rPr>
        <w:t xml:space="preserve">developing their </w:t>
      </w:r>
      <w:r w:rsidR="00477AFA">
        <w:rPr>
          <w:rFonts w:ascii="Calibri" w:hAnsi="Calibri" w:cs="Calibri"/>
          <w:color w:val="000000"/>
          <w:sz w:val="22"/>
          <w:szCs w:val="27"/>
          <w:shd w:val="clear" w:color="auto" w:fill="FFFFFF"/>
        </w:rPr>
        <w:t xml:space="preserve">knowledge of colour, line, texture and pattern as they create their own collages. </w:t>
      </w:r>
      <w:r>
        <w:rPr>
          <w:rFonts w:ascii="Calibri" w:hAnsi="Calibri" w:cs="Calibri"/>
          <w:color w:val="000000"/>
          <w:sz w:val="22"/>
          <w:szCs w:val="27"/>
          <w:shd w:val="clear" w:color="auto" w:fill="FFFFFF"/>
        </w:rPr>
        <w:t>T</w:t>
      </w:r>
      <w:r w:rsidR="007B420D">
        <w:rPr>
          <w:rFonts w:ascii="Calibri" w:hAnsi="Calibri" w:cs="Calibri"/>
          <w:color w:val="000000"/>
          <w:sz w:val="22"/>
          <w:szCs w:val="27"/>
          <w:shd w:val="clear" w:color="auto" w:fill="FFFFFF"/>
        </w:rPr>
        <w:t xml:space="preserve">he children will </w:t>
      </w:r>
      <w:r>
        <w:rPr>
          <w:rFonts w:ascii="Calibri" w:hAnsi="Calibri" w:cs="Calibri"/>
          <w:color w:val="000000"/>
          <w:sz w:val="22"/>
          <w:szCs w:val="27"/>
          <w:shd w:val="clear" w:color="auto" w:fill="FFFFFF"/>
        </w:rPr>
        <w:t>be exploring the artistic style of</w:t>
      </w:r>
      <w:r w:rsidR="00477AFA">
        <w:rPr>
          <w:rFonts w:ascii="Calibri" w:hAnsi="Calibri" w:cs="Calibri"/>
          <w:color w:val="000000"/>
          <w:sz w:val="22"/>
          <w:szCs w:val="27"/>
          <w:shd w:val="clear" w:color="auto" w:fill="FFFFFF"/>
        </w:rPr>
        <w:t xml:space="preserve"> non-representational art as they look at the life and work of Brazilian artist Beatrice </w:t>
      </w:r>
      <w:proofErr w:type="spellStart"/>
      <w:r w:rsidR="00477AFA">
        <w:rPr>
          <w:rFonts w:ascii="Calibri" w:hAnsi="Calibri" w:cs="Calibri"/>
          <w:color w:val="000000"/>
          <w:sz w:val="22"/>
          <w:szCs w:val="27"/>
          <w:shd w:val="clear" w:color="auto" w:fill="FFFFFF"/>
        </w:rPr>
        <w:t>Milhazes</w:t>
      </w:r>
      <w:proofErr w:type="spellEnd"/>
      <w:r w:rsidR="00477AFA">
        <w:rPr>
          <w:rFonts w:ascii="Calibri" w:hAnsi="Calibri" w:cs="Calibri"/>
          <w:color w:val="000000"/>
          <w:sz w:val="22"/>
          <w:szCs w:val="27"/>
          <w:shd w:val="clear" w:color="auto" w:fill="FFFFFF"/>
        </w:rPr>
        <w:t xml:space="preserve">. </w:t>
      </w:r>
      <w:r w:rsidRPr="009C2398">
        <w:rPr>
          <w:rFonts w:ascii="Calibri" w:hAnsi="Calibri" w:cs="Calibri"/>
          <w:color w:val="000000"/>
          <w:sz w:val="22"/>
          <w:szCs w:val="22"/>
        </w:rPr>
        <w:t xml:space="preserve">After half term, we will move on to D&amp;T, </w:t>
      </w:r>
      <w:r>
        <w:rPr>
          <w:rFonts w:ascii="Calibri" w:hAnsi="Calibri" w:cs="Calibri"/>
          <w:color w:val="000000"/>
          <w:sz w:val="22"/>
          <w:szCs w:val="22"/>
        </w:rPr>
        <w:t xml:space="preserve">where </w:t>
      </w:r>
      <w:r w:rsidRPr="009C2398">
        <w:rPr>
          <w:rFonts w:ascii="Calibri" w:hAnsi="Calibri" w:cs="Calibri"/>
          <w:color w:val="000000"/>
          <w:sz w:val="22"/>
          <w:szCs w:val="22"/>
        </w:rPr>
        <w:t>we shall be</w:t>
      </w:r>
      <w:r w:rsidR="00EC2804">
        <w:rPr>
          <w:rFonts w:ascii="Calibri" w:hAnsi="Calibri" w:cs="Calibri"/>
          <w:color w:val="000000"/>
          <w:sz w:val="22"/>
          <w:szCs w:val="22"/>
        </w:rPr>
        <w:t xml:space="preserve"> using our design skills</w:t>
      </w:r>
      <w:r w:rsidR="000C37F7">
        <w:rPr>
          <w:rFonts w:ascii="Calibri" w:hAnsi="Calibri" w:cs="Calibri"/>
          <w:color w:val="000000"/>
          <w:sz w:val="22"/>
          <w:szCs w:val="22"/>
        </w:rPr>
        <w:t xml:space="preserve"> </w:t>
      </w:r>
      <w:r w:rsidR="00FF7980">
        <w:rPr>
          <w:rFonts w:ascii="Calibri" w:hAnsi="Calibri" w:cs="Calibri"/>
          <w:color w:val="000000"/>
          <w:sz w:val="22"/>
          <w:szCs w:val="22"/>
        </w:rPr>
        <w:t>to</w:t>
      </w:r>
      <w:r w:rsidR="00477AFA">
        <w:rPr>
          <w:rFonts w:ascii="Calibri" w:hAnsi="Calibri" w:cs="Calibri"/>
          <w:color w:val="000000"/>
          <w:sz w:val="22"/>
          <w:szCs w:val="22"/>
        </w:rPr>
        <w:t xml:space="preserve"> create</w:t>
      </w:r>
      <w:r w:rsidR="00477AFA" w:rsidRPr="00477AFA">
        <w:rPr>
          <w:rFonts w:ascii="Calibri" w:hAnsi="Calibri" w:cs="Calibri"/>
          <w:color w:val="000000"/>
          <w:sz w:val="22"/>
          <w:szCs w:val="22"/>
        </w:rPr>
        <w:t xml:space="preserve"> functional automata toys for a window display using cams, followers and axles to create movement.</w:t>
      </w:r>
    </w:p>
    <w:p w14:paraId="0B85426D" w14:textId="77777777" w:rsidR="000C37F7" w:rsidRDefault="000C37F7" w:rsidP="00475A11">
      <w:pPr>
        <w:widowControl w:val="0"/>
        <w:autoSpaceDE w:val="0"/>
        <w:autoSpaceDN w:val="0"/>
        <w:adjustRightInd w:val="0"/>
        <w:rPr>
          <w:rFonts w:ascii="Calibri" w:hAnsi="Calibri" w:cs="Calibri"/>
          <w:color w:val="5F497A"/>
          <w:sz w:val="22"/>
          <w:szCs w:val="22"/>
          <w:u w:val="single"/>
        </w:rPr>
      </w:pPr>
    </w:p>
    <w:p w14:paraId="1252095F" w14:textId="77777777" w:rsidR="00475A11" w:rsidRDefault="00475A11" w:rsidP="00475A11">
      <w:pPr>
        <w:widowControl w:val="0"/>
        <w:autoSpaceDE w:val="0"/>
        <w:autoSpaceDN w:val="0"/>
        <w:adjustRightInd w:val="0"/>
        <w:rPr>
          <w:rFonts w:ascii="Calibri" w:hAnsi="Calibri" w:cs="Calibri"/>
          <w:color w:val="5F497A"/>
          <w:sz w:val="22"/>
          <w:szCs w:val="22"/>
          <w:u w:val="single"/>
        </w:rPr>
      </w:pPr>
      <w:r w:rsidRPr="009C2398">
        <w:rPr>
          <w:rFonts w:ascii="Calibri" w:hAnsi="Calibri" w:cs="Calibri"/>
          <w:noProof/>
          <w:sz w:val="22"/>
          <w:szCs w:val="22"/>
          <w:lang w:eastAsia="en-GB"/>
        </w:rPr>
        <w:drawing>
          <wp:anchor distT="0" distB="0" distL="114300" distR="114300" simplePos="0" relativeHeight="251661312" behindDoc="0" locked="0" layoutInCell="1" allowOverlap="1" wp14:anchorId="035CCCEB" wp14:editId="1A2E1516">
            <wp:simplePos x="0" y="0"/>
            <wp:positionH relativeFrom="column">
              <wp:posOffset>5905500</wp:posOffset>
            </wp:positionH>
            <wp:positionV relativeFrom="paragraph">
              <wp:posOffset>0</wp:posOffset>
            </wp:positionV>
            <wp:extent cx="758190" cy="863600"/>
            <wp:effectExtent l="0" t="0" r="3810" b="0"/>
            <wp:wrapTight wrapText="bothSides">
              <wp:wrapPolygon edited="0">
                <wp:start x="0" y="0"/>
                <wp:lineTo x="0" y="20965"/>
                <wp:lineTo x="21166" y="20965"/>
                <wp:lineTo x="2116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8190" cy="863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2398">
        <w:rPr>
          <w:rFonts w:ascii="Calibri" w:hAnsi="Calibri" w:cs="Calibri"/>
          <w:color w:val="5F497A"/>
          <w:sz w:val="22"/>
          <w:szCs w:val="22"/>
          <w:u w:val="single"/>
        </w:rPr>
        <w:t>Music</w:t>
      </w:r>
    </w:p>
    <w:p w14:paraId="703E36B5" w14:textId="08177CF2" w:rsidR="00475A11" w:rsidRPr="00077926" w:rsidRDefault="00475A11" w:rsidP="00475A11">
      <w:pPr>
        <w:widowControl w:val="0"/>
        <w:autoSpaceDE w:val="0"/>
        <w:autoSpaceDN w:val="0"/>
        <w:adjustRightInd w:val="0"/>
        <w:rPr>
          <w:rFonts w:asciiTheme="minorHAnsi" w:hAnsiTheme="minorHAnsi" w:cstheme="minorHAnsi"/>
          <w:color w:val="000000"/>
          <w:sz w:val="18"/>
          <w:szCs w:val="22"/>
          <w:shd w:val="clear" w:color="auto" w:fill="FFFFFF"/>
        </w:rPr>
      </w:pPr>
      <w:r w:rsidRPr="00077926">
        <w:rPr>
          <w:rFonts w:asciiTheme="minorHAnsi" w:hAnsiTheme="minorHAnsi" w:cstheme="minorHAnsi"/>
          <w:color w:val="000000"/>
          <w:sz w:val="22"/>
          <w:szCs w:val="26"/>
          <w:shd w:val="clear" w:color="auto" w:fill="FFFFFF"/>
        </w:rPr>
        <w:t>In Music,</w:t>
      </w:r>
      <w:r w:rsidR="006078E9">
        <w:rPr>
          <w:rFonts w:asciiTheme="minorHAnsi" w:hAnsiTheme="minorHAnsi" w:cstheme="minorHAnsi"/>
          <w:color w:val="000000"/>
          <w:sz w:val="22"/>
          <w:szCs w:val="26"/>
          <w:shd w:val="clear" w:color="auto" w:fill="FFFFFF"/>
        </w:rPr>
        <w:t xml:space="preserve"> 6 Olive will be finishing off their drumming lessons this half term. After half term, both classes </w:t>
      </w:r>
      <w:r w:rsidRPr="00077926">
        <w:rPr>
          <w:rFonts w:asciiTheme="minorHAnsi" w:hAnsiTheme="minorHAnsi" w:cstheme="minorHAnsi"/>
          <w:color w:val="000000"/>
          <w:sz w:val="22"/>
          <w:szCs w:val="26"/>
          <w:shd w:val="clear" w:color="auto" w:fill="FFFFFF"/>
        </w:rPr>
        <w:t xml:space="preserve">will be focusing on music theory and musical notation and applying this theoretical knowledge, reading sheet music in order to play the recorder. Children will revisit prior learning to play the notes of A, B and G on the recorder. They will expand their knowledge this term by learning to play the notes of E and D on the recorder. Children will play a variety of different songs incorporating these notes and will be able to read the musical notation of these chosen songs. </w:t>
      </w:r>
      <w:r w:rsidR="00FF7980">
        <w:rPr>
          <w:rFonts w:asciiTheme="minorHAnsi" w:hAnsiTheme="minorHAnsi" w:cstheme="minorHAnsi"/>
          <w:color w:val="000000"/>
          <w:sz w:val="22"/>
          <w:szCs w:val="26"/>
          <w:shd w:val="clear" w:color="auto" w:fill="FFFFFF"/>
        </w:rPr>
        <w:t>They</w:t>
      </w:r>
      <w:r w:rsidRPr="00077926">
        <w:rPr>
          <w:rFonts w:asciiTheme="minorHAnsi" w:hAnsiTheme="minorHAnsi" w:cstheme="minorHAnsi"/>
          <w:color w:val="000000"/>
          <w:sz w:val="22"/>
          <w:szCs w:val="26"/>
          <w:shd w:val="clear" w:color="auto" w:fill="FFFFFF"/>
        </w:rPr>
        <w:t xml:space="preserve"> will also have the opportunity to compose their own songs by writing their own musical notation. Children will then have the chance to perform their compositions to the class.  </w:t>
      </w:r>
    </w:p>
    <w:p w14:paraId="1DC5BC9C" w14:textId="77777777" w:rsidR="00475A11" w:rsidRDefault="00475A11" w:rsidP="00475A11">
      <w:pPr>
        <w:widowControl w:val="0"/>
        <w:autoSpaceDE w:val="0"/>
        <w:autoSpaceDN w:val="0"/>
        <w:adjustRightInd w:val="0"/>
        <w:rPr>
          <w:rFonts w:asciiTheme="minorHAnsi" w:hAnsiTheme="minorHAnsi" w:cstheme="minorHAnsi"/>
          <w:color w:val="000000"/>
          <w:sz w:val="22"/>
          <w:szCs w:val="22"/>
          <w:shd w:val="clear" w:color="auto" w:fill="FFFFFF"/>
        </w:rPr>
      </w:pPr>
    </w:p>
    <w:p w14:paraId="45E17414" w14:textId="77777777" w:rsidR="00475A11" w:rsidRPr="00052544" w:rsidRDefault="00EC2804" w:rsidP="00475A11">
      <w:pPr>
        <w:widowControl w:val="0"/>
        <w:autoSpaceDE w:val="0"/>
        <w:autoSpaceDN w:val="0"/>
        <w:adjustRightInd w:val="0"/>
        <w:rPr>
          <w:rFonts w:asciiTheme="minorHAnsi" w:hAnsiTheme="minorHAnsi" w:cstheme="minorHAnsi"/>
          <w:color w:val="0070C0"/>
          <w:sz w:val="22"/>
          <w:szCs w:val="22"/>
          <w:u w:val="single"/>
        </w:rPr>
      </w:pPr>
      <w:r>
        <w:rPr>
          <w:rFonts w:asciiTheme="minorHAnsi" w:hAnsiTheme="minorHAnsi" w:cstheme="minorHAnsi"/>
          <w:color w:val="0070C0"/>
          <w:sz w:val="22"/>
          <w:szCs w:val="22"/>
          <w:u w:val="single"/>
        </w:rPr>
        <w:t>Spanish</w:t>
      </w:r>
    </w:p>
    <w:p w14:paraId="752F0113" w14:textId="3BFC962B" w:rsidR="00475A11" w:rsidRPr="00052544" w:rsidRDefault="00475A11" w:rsidP="00475A11">
      <w:pPr>
        <w:widowControl w:val="0"/>
        <w:autoSpaceDE w:val="0"/>
        <w:autoSpaceDN w:val="0"/>
        <w:adjustRightInd w:val="0"/>
        <w:rPr>
          <w:rFonts w:asciiTheme="minorHAnsi" w:hAnsiTheme="minorHAnsi" w:cstheme="minorHAnsi"/>
          <w:sz w:val="22"/>
          <w:szCs w:val="22"/>
        </w:rPr>
      </w:pPr>
      <w:r w:rsidRPr="00052544">
        <w:rPr>
          <w:rFonts w:asciiTheme="minorHAnsi" w:hAnsiTheme="minorHAnsi" w:cstheme="minorHAnsi"/>
          <w:sz w:val="22"/>
          <w:szCs w:val="22"/>
        </w:rPr>
        <w:t xml:space="preserve">In </w:t>
      </w:r>
      <w:r w:rsidR="00477AFA">
        <w:rPr>
          <w:rFonts w:asciiTheme="minorHAnsi" w:hAnsiTheme="minorHAnsi" w:cstheme="minorHAnsi"/>
          <w:sz w:val="22"/>
          <w:szCs w:val="22"/>
        </w:rPr>
        <w:t>Spanish</w:t>
      </w:r>
      <w:r w:rsidRPr="00052544">
        <w:rPr>
          <w:rFonts w:asciiTheme="minorHAnsi" w:hAnsiTheme="minorHAnsi" w:cstheme="minorHAnsi"/>
          <w:sz w:val="22"/>
          <w:szCs w:val="22"/>
        </w:rPr>
        <w:t xml:space="preserve">, we will be developing basic vocabulary and taking part in simple conversations as </w:t>
      </w:r>
      <w:r>
        <w:rPr>
          <w:rFonts w:asciiTheme="minorHAnsi" w:hAnsiTheme="minorHAnsi" w:cstheme="minorHAnsi"/>
          <w:sz w:val="22"/>
          <w:szCs w:val="22"/>
        </w:rPr>
        <w:t>we look at the topic ‘</w:t>
      </w:r>
      <w:r w:rsidR="00477AFA">
        <w:rPr>
          <w:rFonts w:asciiTheme="minorHAnsi" w:hAnsiTheme="minorHAnsi" w:cstheme="minorHAnsi"/>
          <w:sz w:val="22"/>
          <w:szCs w:val="22"/>
        </w:rPr>
        <w:t>Mi Casa</w:t>
      </w:r>
      <w:r w:rsidRPr="00052544">
        <w:rPr>
          <w:rFonts w:asciiTheme="minorHAnsi" w:hAnsiTheme="minorHAnsi" w:cstheme="minorHAnsi"/>
          <w:sz w:val="22"/>
          <w:szCs w:val="22"/>
        </w:rPr>
        <w:t>’</w:t>
      </w:r>
      <w:r w:rsidR="00477AFA">
        <w:rPr>
          <w:rFonts w:asciiTheme="minorHAnsi" w:hAnsiTheme="minorHAnsi" w:cstheme="minorHAnsi"/>
          <w:sz w:val="22"/>
          <w:szCs w:val="22"/>
        </w:rPr>
        <w:t xml:space="preserve">. </w:t>
      </w:r>
      <w:r w:rsidRPr="00052544">
        <w:rPr>
          <w:rFonts w:asciiTheme="minorHAnsi" w:hAnsiTheme="minorHAnsi" w:cstheme="minorHAnsi"/>
          <w:sz w:val="22"/>
          <w:szCs w:val="22"/>
        </w:rPr>
        <w:t xml:space="preserve"> </w:t>
      </w:r>
      <w:r w:rsidR="0068644C" w:rsidRPr="0068644C">
        <w:rPr>
          <w:rFonts w:asciiTheme="minorHAnsi" w:hAnsiTheme="minorHAnsi" w:cstheme="minorHAnsi"/>
          <w:sz w:val="22"/>
          <w:szCs w:val="22"/>
        </w:rPr>
        <w:t>Children will learn words and phrases related to different rooms, furniture, and household items, helping them to build confidence in speaking and understanding basic Spanish.</w:t>
      </w:r>
    </w:p>
    <w:p w14:paraId="27491FA1" w14:textId="77777777" w:rsidR="00475A11" w:rsidRPr="009C2398" w:rsidRDefault="00475A11" w:rsidP="00475A11">
      <w:pPr>
        <w:widowControl w:val="0"/>
        <w:autoSpaceDE w:val="0"/>
        <w:autoSpaceDN w:val="0"/>
        <w:adjustRightInd w:val="0"/>
        <w:rPr>
          <w:rFonts w:ascii="Calibri" w:hAnsi="Calibri" w:cs="Calibri"/>
          <w:color w:val="FF0000"/>
          <w:sz w:val="22"/>
          <w:szCs w:val="22"/>
        </w:rPr>
      </w:pPr>
    </w:p>
    <w:p w14:paraId="3B4F225B" w14:textId="77777777" w:rsidR="00475A11" w:rsidRPr="009C2398" w:rsidRDefault="00475A11" w:rsidP="00475A11">
      <w:pPr>
        <w:widowControl w:val="0"/>
        <w:autoSpaceDE w:val="0"/>
        <w:autoSpaceDN w:val="0"/>
        <w:adjustRightInd w:val="0"/>
        <w:rPr>
          <w:rFonts w:ascii="Calibri" w:hAnsi="Calibri" w:cs="Calibri"/>
          <w:color w:val="FF0000"/>
          <w:sz w:val="22"/>
          <w:szCs w:val="22"/>
          <w:u w:val="single"/>
        </w:rPr>
      </w:pPr>
      <w:r w:rsidRPr="009C2398">
        <w:rPr>
          <w:rFonts w:ascii="Calibri" w:hAnsi="Calibri" w:cs="Calibri"/>
          <w:color w:val="FF0000"/>
          <w:sz w:val="22"/>
          <w:szCs w:val="22"/>
          <w:u w:val="single"/>
        </w:rPr>
        <w:t>RE</w:t>
      </w:r>
    </w:p>
    <w:p w14:paraId="65E5BFBE" w14:textId="79534997" w:rsidR="00475A11" w:rsidRDefault="00475A11" w:rsidP="00EC2804">
      <w:pPr>
        <w:widowControl w:val="0"/>
        <w:autoSpaceDE w:val="0"/>
        <w:autoSpaceDN w:val="0"/>
        <w:adjustRightInd w:val="0"/>
        <w:rPr>
          <w:rFonts w:ascii="Calibri" w:hAnsi="Calibri" w:cs="Calibri"/>
          <w:color w:val="000000"/>
          <w:sz w:val="22"/>
          <w:szCs w:val="22"/>
        </w:rPr>
      </w:pPr>
      <w:r w:rsidRPr="009C2398">
        <w:rPr>
          <w:rFonts w:ascii="Calibri" w:hAnsi="Calibri" w:cs="Calibri"/>
          <w:color w:val="000000"/>
          <w:sz w:val="22"/>
          <w:szCs w:val="22"/>
        </w:rPr>
        <w:t>This term i</w:t>
      </w:r>
      <w:r w:rsidR="00EC2804">
        <w:rPr>
          <w:rFonts w:ascii="Calibri" w:hAnsi="Calibri" w:cs="Calibri"/>
          <w:color w:val="000000"/>
          <w:sz w:val="22"/>
          <w:szCs w:val="22"/>
        </w:rPr>
        <w:t>n RE we will be looking at the topic ‘</w:t>
      </w:r>
      <w:r w:rsidR="006078E9">
        <w:rPr>
          <w:rFonts w:ascii="Calibri" w:hAnsi="Calibri" w:cs="Calibri"/>
          <w:color w:val="000000"/>
          <w:sz w:val="22"/>
          <w:szCs w:val="22"/>
        </w:rPr>
        <w:t>Why is there suffering?</w:t>
      </w:r>
      <w:r w:rsidR="00EC2804">
        <w:rPr>
          <w:rFonts w:ascii="Calibri" w:hAnsi="Calibri" w:cs="Calibri"/>
          <w:color w:val="000000"/>
          <w:sz w:val="22"/>
          <w:szCs w:val="22"/>
        </w:rPr>
        <w:t>’ as we look to understand what different</w:t>
      </w:r>
      <w:r w:rsidR="006078E9" w:rsidRPr="006078E9">
        <w:rPr>
          <w:rFonts w:ascii="Calibri" w:hAnsi="Calibri" w:cs="Calibri"/>
          <w:color w:val="000000"/>
          <w:sz w:val="22"/>
          <w:szCs w:val="22"/>
        </w:rPr>
        <w:t xml:space="preserve"> different sources of wisdom </w:t>
      </w:r>
      <w:r w:rsidR="006078E9">
        <w:rPr>
          <w:rFonts w:ascii="Calibri" w:hAnsi="Calibri" w:cs="Calibri"/>
          <w:color w:val="000000"/>
          <w:sz w:val="22"/>
          <w:szCs w:val="22"/>
        </w:rPr>
        <w:t>provide answers to th</w:t>
      </w:r>
      <w:r w:rsidR="006078E9" w:rsidRPr="006078E9">
        <w:rPr>
          <w:rFonts w:ascii="Calibri" w:hAnsi="Calibri" w:cs="Calibri"/>
          <w:color w:val="000000"/>
          <w:sz w:val="22"/>
          <w:szCs w:val="22"/>
        </w:rPr>
        <w:t xml:space="preserve">e question 'Why </w:t>
      </w:r>
      <w:r w:rsidR="00FF7980">
        <w:rPr>
          <w:rFonts w:ascii="Calibri" w:hAnsi="Calibri" w:cs="Calibri"/>
          <w:color w:val="000000"/>
          <w:sz w:val="22"/>
          <w:szCs w:val="22"/>
        </w:rPr>
        <w:t>is there</w:t>
      </w:r>
      <w:r w:rsidR="006078E9" w:rsidRPr="006078E9">
        <w:rPr>
          <w:rFonts w:ascii="Calibri" w:hAnsi="Calibri" w:cs="Calibri"/>
          <w:color w:val="000000"/>
          <w:sz w:val="22"/>
          <w:szCs w:val="22"/>
        </w:rPr>
        <w:t xml:space="preserve"> suffering?'.</w:t>
      </w:r>
      <w:r w:rsidR="00EC2804">
        <w:rPr>
          <w:rFonts w:ascii="Calibri" w:hAnsi="Calibri" w:cs="Calibri"/>
          <w:color w:val="000000"/>
          <w:sz w:val="22"/>
          <w:szCs w:val="22"/>
        </w:rPr>
        <w:t xml:space="preserve"> </w:t>
      </w:r>
      <w:r w:rsidR="006078E9">
        <w:rPr>
          <w:rFonts w:ascii="Calibri" w:hAnsi="Calibri" w:cs="Calibri"/>
          <w:color w:val="000000"/>
          <w:sz w:val="22"/>
          <w:szCs w:val="22"/>
        </w:rPr>
        <w:t>A</w:t>
      </w:r>
      <w:r>
        <w:rPr>
          <w:rFonts w:ascii="Calibri" w:hAnsi="Calibri" w:cs="Calibri"/>
          <w:color w:val="000000"/>
          <w:sz w:val="22"/>
          <w:szCs w:val="22"/>
        </w:rPr>
        <w:t>fter the half term</w:t>
      </w:r>
      <w:r w:rsidR="00FF7980">
        <w:rPr>
          <w:rFonts w:ascii="Calibri" w:hAnsi="Calibri" w:cs="Calibri"/>
          <w:color w:val="000000"/>
          <w:sz w:val="22"/>
          <w:szCs w:val="22"/>
        </w:rPr>
        <w:t>,</w:t>
      </w:r>
      <w:r>
        <w:rPr>
          <w:rFonts w:ascii="Calibri" w:hAnsi="Calibri" w:cs="Calibri"/>
          <w:color w:val="000000"/>
          <w:sz w:val="22"/>
          <w:szCs w:val="22"/>
        </w:rPr>
        <w:t xml:space="preserve"> </w:t>
      </w:r>
      <w:r w:rsidR="00EC2804">
        <w:rPr>
          <w:rFonts w:ascii="Calibri" w:hAnsi="Calibri" w:cs="Calibri"/>
          <w:color w:val="000000"/>
          <w:sz w:val="22"/>
          <w:szCs w:val="22"/>
        </w:rPr>
        <w:t xml:space="preserve">we will look </w:t>
      </w:r>
      <w:r w:rsidR="006078E9">
        <w:rPr>
          <w:rFonts w:ascii="Calibri" w:hAnsi="Calibri" w:cs="Calibri"/>
          <w:color w:val="000000"/>
          <w:sz w:val="22"/>
          <w:szCs w:val="22"/>
        </w:rPr>
        <w:t xml:space="preserve">at what place religion has in our world today as we explore the place of religion personally, locally and globally. </w:t>
      </w:r>
    </w:p>
    <w:p w14:paraId="39F9CF30" w14:textId="77777777" w:rsidR="00EC2804" w:rsidRDefault="00EC2804" w:rsidP="00EC2804">
      <w:pPr>
        <w:widowControl w:val="0"/>
        <w:autoSpaceDE w:val="0"/>
        <w:autoSpaceDN w:val="0"/>
        <w:adjustRightInd w:val="0"/>
        <w:rPr>
          <w:rFonts w:ascii="Calibri" w:hAnsi="Calibri" w:cs="Calibri"/>
          <w:color w:val="000000"/>
          <w:sz w:val="22"/>
          <w:szCs w:val="22"/>
        </w:rPr>
      </w:pPr>
    </w:p>
    <w:p w14:paraId="3F8E453F" w14:textId="77777777" w:rsidR="00475A11" w:rsidRPr="009C2398" w:rsidRDefault="00475A11" w:rsidP="00475A11">
      <w:pPr>
        <w:widowControl w:val="0"/>
        <w:autoSpaceDE w:val="0"/>
        <w:autoSpaceDN w:val="0"/>
        <w:adjustRightInd w:val="0"/>
        <w:rPr>
          <w:rFonts w:ascii="Calibri" w:hAnsi="Calibri" w:cs="Calibri"/>
          <w:color w:val="008000"/>
          <w:sz w:val="22"/>
          <w:szCs w:val="22"/>
          <w:u w:val="single"/>
        </w:rPr>
      </w:pPr>
      <w:r w:rsidRPr="009C2398">
        <w:rPr>
          <w:rFonts w:ascii="Calibri" w:hAnsi="Calibri" w:cs="Calibri"/>
          <w:color w:val="008000"/>
          <w:sz w:val="22"/>
          <w:szCs w:val="22"/>
          <w:u w:val="single"/>
        </w:rPr>
        <w:t>PSHE</w:t>
      </w:r>
    </w:p>
    <w:p w14:paraId="50034F70" w14:textId="2671F0E1" w:rsidR="00475A11" w:rsidRDefault="00475A11" w:rsidP="00475A11">
      <w:pPr>
        <w:widowControl w:val="0"/>
        <w:autoSpaceDE w:val="0"/>
        <w:autoSpaceDN w:val="0"/>
        <w:adjustRightInd w:val="0"/>
        <w:rPr>
          <w:rFonts w:ascii="Calibri" w:hAnsi="Calibri" w:cs="Calibri"/>
          <w:color w:val="000000"/>
          <w:sz w:val="22"/>
          <w:szCs w:val="22"/>
        </w:rPr>
      </w:pPr>
      <w:r w:rsidRPr="009C2398">
        <w:rPr>
          <w:rFonts w:ascii="Calibri" w:hAnsi="Calibri" w:cs="Calibri"/>
          <w:color w:val="000000"/>
          <w:sz w:val="22"/>
          <w:szCs w:val="22"/>
        </w:rPr>
        <w:t>In PSHE this term, we will be spendi</w:t>
      </w:r>
      <w:r>
        <w:rPr>
          <w:rFonts w:ascii="Calibri" w:hAnsi="Calibri" w:cs="Calibri"/>
          <w:color w:val="000000"/>
          <w:sz w:val="22"/>
          <w:szCs w:val="22"/>
        </w:rPr>
        <w:t xml:space="preserve">ng a lot of time discussing relationships. </w:t>
      </w:r>
      <w:r w:rsidRPr="009C2398">
        <w:rPr>
          <w:rFonts w:ascii="Calibri" w:hAnsi="Calibri" w:cs="Calibri"/>
          <w:color w:val="000000"/>
          <w:sz w:val="22"/>
          <w:szCs w:val="22"/>
        </w:rPr>
        <w:t>We w</w:t>
      </w:r>
      <w:r>
        <w:rPr>
          <w:rFonts w:ascii="Calibri" w:hAnsi="Calibri" w:cs="Calibri"/>
          <w:color w:val="000000"/>
          <w:sz w:val="22"/>
          <w:szCs w:val="22"/>
        </w:rPr>
        <w:t xml:space="preserve">ill be spending time together discussing how we can continue to build and develop strong and healthy relationships before moving on to discuss the topic ‘Changing Me’, which will look at some of the big changes that are happening in their lives as they get ready for the next chapter. </w:t>
      </w:r>
    </w:p>
    <w:p w14:paraId="2A0B5574" w14:textId="77777777" w:rsidR="00475A11" w:rsidRPr="00D96B71" w:rsidRDefault="00475A11" w:rsidP="00475A11">
      <w:pPr>
        <w:widowControl w:val="0"/>
        <w:autoSpaceDE w:val="0"/>
        <w:autoSpaceDN w:val="0"/>
        <w:adjustRightInd w:val="0"/>
        <w:rPr>
          <w:rFonts w:ascii="Calibri" w:hAnsi="Calibri" w:cs="Calibri"/>
          <w:color w:val="000000"/>
          <w:sz w:val="22"/>
          <w:szCs w:val="22"/>
        </w:rPr>
      </w:pPr>
    </w:p>
    <w:p w14:paraId="0FDA0DD9" w14:textId="77777777" w:rsidR="00475A11" w:rsidRPr="009C2398" w:rsidRDefault="00475A11" w:rsidP="00475A11">
      <w:pPr>
        <w:widowControl w:val="0"/>
        <w:autoSpaceDE w:val="0"/>
        <w:autoSpaceDN w:val="0"/>
        <w:adjustRightInd w:val="0"/>
        <w:rPr>
          <w:rFonts w:ascii="Calibri" w:hAnsi="Calibri" w:cs="Calibri"/>
          <w:color w:val="0000FF"/>
          <w:sz w:val="22"/>
          <w:szCs w:val="22"/>
          <w:u w:val="single"/>
        </w:rPr>
      </w:pPr>
      <w:r w:rsidRPr="009C2398">
        <w:rPr>
          <w:rFonts w:ascii="Calibri" w:hAnsi="Calibri" w:cs="Calibri"/>
          <w:color w:val="0000FF"/>
          <w:sz w:val="22"/>
          <w:szCs w:val="22"/>
          <w:u w:val="single"/>
        </w:rPr>
        <w:t>PE and Games</w:t>
      </w:r>
    </w:p>
    <w:p w14:paraId="28765BB6" w14:textId="1E307CC1" w:rsidR="0068644C" w:rsidRPr="0068644C" w:rsidRDefault="0068644C" w:rsidP="00475A11">
      <w:pPr>
        <w:widowControl w:val="0"/>
        <w:autoSpaceDE w:val="0"/>
        <w:autoSpaceDN w:val="0"/>
        <w:adjustRightInd w:val="0"/>
        <w:rPr>
          <w:rFonts w:ascii="Calibri" w:hAnsi="Calibri" w:cs="Calibri"/>
          <w:color w:val="000000"/>
          <w:sz w:val="22"/>
          <w:szCs w:val="22"/>
        </w:rPr>
      </w:pPr>
      <w:r w:rsidRPr="0068644C">
        <w:rPr>
          <w:rFonts w:ascii="Calibri" w:hAnsi="Calibri" w:cs="Calibri"/>
          <w:color w:val="000000"/>
          <w:sz w:val="22"/>
          <w:szCs w:val="22"/>
        </w:rPr>
        <w:t xml:space="preserve">The children will have PE twice a week, on Wednesdays and Thursdays. It is important that your child comes to school wearing the correct PE kit on these days. On Wednesdays, Mr Rock will teach both classes, focusing on cricket in the first half of the term and </w:t>
      </w:r>
      <w:r>
        <w:rPr>
          <w:rFonts w:ascii="Calibri" w:hAnsi="Calibri" w:cs="Calibri"/>
          <w:color w:val="000000"/>
          <w:sz w:val="22"/>
          <w:szCs w:val="22"/>
        </w:rPr>
        <w:t>O</w:t>
      </w:r>
      <w:r w:rsidRPr="0068644C">
        <w:rPr>
          <w:rFonts w:ascii="Calibri" w:hAnsi="Calibri" w:cs="Calibri"/>
          <w:color w:val="000000"/>
          <w:sz w:val="22"/>
          <w:szCs w:val="22"/>
        </w:rPr>
        <w:t>utdoor and</w:t>
      </w:r>
      <w:r>
        <w:rPr>
          <w:rFonts w:ascii="Calibri" w:hAnsi="Calibri" w:cs="Calibri"/>
          <w:color w:val="000000"/>
          <w:sz w:val="22"/>
          <w:szCs w:val="22"/>
        </w:rPr>
        <w:t xml:space="preserve"> A</w:t>
      </w:r>
      <w:r w:rsidRPr="0068644C">
        <w:rPr>
          <w:rFonts w:ascii="Calibri" w:hAnsi="Calibri" w:cs="Calibri"/>
          <w:color w:val="000000"/>
          <w:sz w:val="22"/>
          <w:szCs w:val="22"/>
        </w:rPr>
        <w:t xml:space="preserve">dventurous </w:t>
      </w:r>
      <w:r>
        <w:rPr>
          <w:rFonts w:ascii="Calibri" w:hAnsi="Calibri" w:cs="Calibri"/>
          <w:color w:val="000000"/>
          <w:sz w:val="22"/>
          <w:szCs w:val="22"/>
        </w:rPr>
        <w:t>A</w:t>
      </w:r>
      <w:r w:rsidRPr="0068644C">
        <w:rPr>
          <w:rFonts w:ascii="Calibri" w:hAnsi="Calibri" w:cs="Calibri"/>
          <w:color w:val="000000"/>
          <w:sz w:val="22"/>
          <w:szCs w:val="22"/>
        </w:rPr>
        <w:t>ctivities (OAA) in the second half. On Thursdays, the children will take part in sessions focusing on leadership skills during the first half of the term and athletics in the second half.</w:t>
      </w:r>
    </w:p>
    <w:p w14:paraId="73CF7479" w14:textId="77777777" w:rsidR="0068644C" w:rsidRDefault="0068644C" w:rsidP="00475A11">
      <w:pPr>
        <w:widowControl w:val="0"/>
        <w:autoSpaceDE w:val="0"/>
        <w:autoSpaceDN w:val="0"/>
        <w:adjustRightInd w:val="0"/>
        <w:rPr>
          <w:rFonts w:ascii="Calibri" w:hAnsi="Calibri" w:cs="Calibri"/>
          <w:color w:val="000000"/>
          <w:sz w:val="22"/>
          <w:szCs w:val="22"/>
        </w:rPr>
      </w:pPr>
    </w:p>
    <w:p w14:paraId="35173A1C" w14:textId="77777777" w:rsidR="0068644C" w:rsidRDefault="0068644C" w:rsidP="00475A11">
      <w:pPr>
        <w:widowControl w:val="0"/>
        <w:autoSpaceDE w:val="0"/>
        <w:autoSpaceDN w:val="0"/>
        <w:adjustRightInd w:val="0"/>
        <w:rPr>
          <w:rFonts w:ascii="Calibri" w:hAnsi="Calibri" w:cs="Calibri"/>
          <w:color w:val="000000"/>
          <w:sz w:val="22"/>
          <w:szCs w:val="22"/>
        </w:rPr>
      </w:pPr>
    </w:p>
    <w:p w14:paraId="5B1E5E74" w14:textId="77777777" w:rsidR="0068644C" w:rsidRDefault="0068644C" w:rsidP="00475A11">
      <w:pPr>
        <w:widowControl w:val="0"/>
        <w:autoSpaceDE w:val="0"/>
        <w:autoSpaceDN w:val="0"/>
        <w:adjustRightInd w:val="0"/>
        <w:rPr>
          <w:rFonts w:ascii="Calibri" w:hAnsi="Calibri" w:cs="Calibri"/>
          <w:color w:val="000000"/>
          <w:sz w:val="22"/>
          <w:szCs w:val="22"/>
        </w:rPr>
      </w:pPr>
    </w:p>
    <w:p w14:paraId="131AEA82" w14:textId="77777777" w:rsidR="0068644C" w:rsidRPr="009C2398" w:rsidRDefault="0068644C" w:rsidP="00475A11">
      <w:pPr>
        <w:widowControl w:val="0"/>
        <w:autoSpaceDE w:val="0"/>
        <w:autoSpaceDN w:val="0"/>
        <w:adjustRightInd w:val="0"/>
        <w:rPr>
          <w:rFonts w:ascii="Calibri" w:hAnsi="Calibri" w:cs="Calibri"/>
          <w:color w:val="FF0000"/>
          <w:sz w:val="22"/>
          <w:szCs w:val="22"/>
        </w:rPr>
      </w:pPr>
    </w:p>
    <w:p w14:paraId="18BD9B8C" w14:textId="77777777" w:rsidR="00475A11" w:rsidRPr="009C2398" w:rsidRDefault="00475A11" w:rsidP="00475A11">
      <w:pPr>
        <w:widowControl w:val="0"/>
        <w:autoSpaceDE w:val="0"/>
        <w:autoSpaceDN w:val="0"/>
        <w:adjustRightInd w:val="0"/>
        <w:rPr>
          <w:rFonts w:ascii="Calibri" w:hAnsi="Calibri" w:cs="Calibri"/>
          <w:color w:val="FF0000"/>
          <w:sz w:val="22"/>
          <w:szCs w:val="22"/>
          <w:u w:val="single"/>
        </w:rPr>
      </w:pPr>
      <w:r w:rsidRPr="009C2398">
        <w:rPr>
          <w:rFonts w:ascii="Calibri" w:hAnsi="Calibri" w:cs="Calibri"/>
          <w:color w:val="FF0000"/>
          <w:sz w:val="22"/>
          <w:szCs w:val="22"/>
          <w:u w:val="single"/>
        </w:rPr>
        <w:lastRenderedPageBreak/>
        <w:t>Homework</w:t>
      </w:r>
    </w:p>
    <w:p w14:paraId="3D050414" w14:textId="77777777" w:rsidR="00475A11" w:rsidRDefault="00475A11" w:rsidP="00475A11">
      <w:pPr>
        <w:jc w:val="both"/>
        <w:rPr>
          <w:rFonts w:ascii="Calibri" w:hAnsi="Calibri" w:cs="Calibri"/>
          <w:color w:val="000000"/>
          <w:sz w:val="22"/>
          <w:szCs w:val="22"/>
        </w:rPr>
      </w:pPr>
      <w:r>
        <w:rPr>
          <w:rFonts w:ascii="Calibri" w:hAnsi="Calibri" w:cs="Calibri"/>
          <w:color w:val="000000"/>
          <w:sz w:val="22"/>
          <w:szCs w:val="22"/>
        </w:rPr>
        <w:t>Up until the SATS period is over, children will have at least 2 pieces of homework set weekly. Children are also encouraged to log</w:t>
      </w:r>
      <w:r w:rsidR="00EC2804">
        <w:rPr>
          <w:rFonts w:ascii="Calibri" w:hAnsi="Calibri" w:cs="Calibri"/>
          <w:color w:val="000000"/>
          <w:sz w:val="22"/>
          <w:szCs w:val="22"/>
        </w:rPr>
        <w:t xml:space="preserve"> on to the SATS Buster website</w:t>
      </w:r>
      <w:r>
        <w:rPr>
          <w:rFonts w:ascii="Calibri" w:hAnsi="Calibri" w:cs="Calibri"/>
          <w:color w:val="000000"/>
          <w:sz w:val="22"/>
          <w:szCs w:val="22"/>
        </w:rPr>
        <w:t xml:space="preserve"> and can continue to use the resources on this website until the end of the year. </w:t>
      </w:r>
    </w:p>
    <w:p w14:paraId="047A5247" w14:textId="77777777" w:rsidR="00475A11" w:rsidRDefault="00475A11" w:rsidP="00475A11">
      <w:pPr>
        <w:jc w:val="both"/>
        <w:rPr>
          <w:rFonts w:ascii="Calibri" w:hAnsi="Calibri" w:cs="Calibri"/>
          <w:color w:val="000000"/>
          <w:sz w:val="22"/>
          <w:szCs w:val="22"/>
        </w:rPr>
      </w:pPr>
    </w:p>
    <w:p w14:paraId="74FC788A" w14:textId="22462917" w:rsidR="00FF7980" w:rsidRPr="00FF7980" w:rsidRDefault="00475A11" w:rsidP="00475A11">
      <w:pPr>
        <w:jc w:val="both"/>
        <w:rPr>
          <w:rFonts w:ascii="Calibri" w:hAnsi="Calibri" w:cs="Calibri"/>
          <w:b/>
          <w:color w:val="000000"/>
          <w:sz w:val="22"/>
          <w:szCs w:val="22"/>
        </w:rPr>
      </w:pPr>
      <w:r w:rsidRPr="009C2398">
        <w:rPr>
          <w:rFonts w:ascii="Calibri" w:hAnsi="Calibri" w:cs="Calibri"/>
          <w:color w:val="000000"/>
          <w:sz w:val="22"/>
          <w:szCs w:val="22"/>
        </w:rPr>
        <w:t>Your child should spend time reading every day and should be reading to an adult at least twice a week.</w:t>
      </w:r>
      <w:r w:rsidR="00EC2804">
        <w:rPr>
          <w:rFonts w:ascii="Calibri" w:hAnsi="Calibri" w:cs="Calibri"/>
          <w:color w:val="000000"/>
          <w:sz w:val="22"/>
          <w:szCs w:val="22"/>
        </w:rPr>
        <w:t xml:space="preserve"> </w:t>
      </w:r>
      <w:r>
        <w:rPr>
          <w:rFonts w:ascii="Calibri" w:hAnsi="Calibri" w:cs="Calibri"/>
          <w:color w:val="000000"/>
          <w:sz w:val="22"/>
          <w:szCs w:val="22"/>
        </w:rPr>
        <w:t>We will be check</w:t>
      </w:r>
      <w:r w:rsidR="00EC2804">
        <w:rPr>
          <w:rFonts w:ascii="Calibri" w:hAnsi="Calibri" w:cs="Calibri"/>
          <w:color w:val="000000"/>
          <w:sz w:val="22"/>
          <w:szCs w:val="22"/>
        </w:rPr>
        <w:t>ing reading records each Monday and w</w:t>
      </w:r>
      <w:r>
        <w:rPr>
          <w:rFonts w:ascii="Calibri" w:hAnsi="Calibri" w:cs="Calibri"/>
          <w:color w:val="000000"/>
          <w:sz w:val="22"/>
          <w:szCs w:val="22"/>
        </w:rPr>
        <w:t>e ask that there are at least 3 comments made in the reading record each week, 2 of which should be made by your child. Spelling</w:t>
      </w:r>
      <w:r w:rsidRPr="009C2398">
        <w:rPr>
          <w:rFonts w:ascii="Calibri" w:hAnsi="Calibri" w:cs="Calibri"/>
          <w:color w:val="000000"/>
          <w:sz w:val="22"/>
          <w:szCs w:val="22"/>
        </w:rPr>
        <w:t xml:space="preserve"> will be given out on a Friday and will be tested the following Friday. </w:t>
      </w:r>
      <w:r w:rsidR="00FF7980">
        <w:rPr>
          <w:rFonts w:ascii="Calibri" w:hAnsi="Calibri" w:cs="Calibri"/>
          <w:color w:val="000000"/>
          <w:sz w:val="22"/>
          <w:szCs w:val="22"/>
        </w:rPr>
        <w:t xml:space="preserve">Children are also expected to do 30 minutes of TT Rockstars each week. </w:t>
      </w:r>
    </w:p>
    <w:p w14:paraId="2DA0731F" w14:textId="77777777" w:rsidR="00475A11" w:rsidRPr="009C2398" w:rsidRDefault="00475A11" w:rsidP="00475A11">
      <w:pPr>
        <w:jc w:val="both"/>
        <w:rPr>
          <w:rFonts w:ascii="Calibri" w:hAnsi="Calibri" w:cs="Calibri"/>
          <w:color w:val="000000"/>
          <w:sz w:val="22"/>
          <w:szCs w:val="22"/>
        </w:rPr>
      </w:pPr>
    </w:p>
    <w:p w14:paraId="7F6D2B46" w14:textId="77777777" w:rsidR="00475A11" w:rsidRPr="009C2398" w:rsidRDefault="00475A11" w:rsidP="00475A11">
      <w:pPr>
        <w:jc w:val="both"/>
        <w:rPr>
          <w:rFonts w:ascii="Calibri" w:hAnsi="Calibri" w:cs="Calibri"/>
          <w:color w:val="000000"/>
          <w:sz w:val="22"/>
          <w:szCs w:val="22"/>
        </w:rPr>
      </w:pPr>
      <w:r w:rsidRPr="009C2398">
        <w:rPr>
          <w:rFonts w:ascii="Calibri" w:hAnsi="Calibri" w:cs="Calibri"/>
          <w:color w:val="000000"/>
          <w:sz w:val="22"/>
          <w:szCs w:val="22"/>
        </w:rPr>
        <w:t>If you have any questions, please feel free to discuss them with us.</w:t>
      </w:r>
    </w:p>
    <w:p w14:paraId="1A22136B" w14:textId="77777777" w:rsidR="00475A11" w:rsidRPr="009C2398" w:rsidRDefault="00475A11" w:rsidP="00475A11">
      <w:pPr>
        <w:rPr>
          <w:rFonts w:ascii="Calibri" w:hAnsi="Calibri" w:cs="Calibri"/>
          <w:color w:val="000000"/>
          <w:sz w:val="22"/>
          <w:szCs w:val="22"/>
        </w:rPr>
      </w:pPr>
      <w:r w:rsidRPr="009C2398">
        <w:rPr>
          <w:rFonts w:ascii="Calibri" w:hAnsi="Calibri" w:cs="Calibri"/>
          <w:color w:val="000000"/>
          <w:sz w:val="22"/>
          <w:szCs w:val="22"/>
        </w:rPr>
        <w:t>Yours sincerely,</w:t>
      </w:r>
    </w:p>
    <w:p w14:paraId="284FB46F" w14:textId="77777777" w:rsidR="00475A11" w:rsidRPr="009C2398" w:rsidRDefault="00475A11" w:rsidP="00475A11">
      <w:pPr>
        <w:rPr>
          <w:rFonts w:ascii="Calibri" w:hAnsi="Calibri" w:cs="Calibri"/>
          <w:color w:val="000000"/>
          <w:sz w:val="22"/>
          <w:szCs w:val="22"/>
        </w:rPr>
      </w:pPr>
    </w:p>
    <w:p w14:paraId="14C9C185" w14:textId="1B98BF1A" w:rsidR="00EC2804" w:rsidRDefault="00475A11" w:rsidP="00EC2804">
      <w:pPr>
        <w:rPr>
          <w:rFonts w:ascii="Calibri" w:hAnsi="Calibri" w:cs="Calibri"/>
          <w:sz w:val="22"/>
          <w:szCs w:val="22"/>
        </w:rPr>
      </w:pPr>
      <w:r w:rsidRPr="009C2398">
        <w:rPr>
          <w:rFonts w:ascii="Calibri" w:hAnsi="Calibri" w:cs="Calibri"/>
          <w:sz w:val="22"/>
          <w:szCs w:val="22"/>
        </w:rPr>
        <w:t>Miss Gray</w:t>
      </w:r>
      <w:r w:rsidR="00FF7980">
        <w:rPr>
          <w:rFonts w:ascii="Calibri" w:hAnsi="Calibri" w:cs="Calibri"/>
          <w:sz w:val="22"/>
          <w:szCs w:val="22"/>
        </w:rPr>
        <w:t xml:space="preserve"> &amp; Miss Farran</w:t>
      </w:r>
    </w:p>
    <w:p w14:paraId="1B11D1D4" w14:textId="77777777" w:rsidR="00CA090F" w:rsidRDefault="00EC2804">
      <w:r>
        <w:rPr>
          <w:rFonts w:ascii="Calibri" w:hAnsi="Calibri" w:cs="Calibri"/>
          <w:sz w:val="22"/>
          <w:szCs w:val="22"/>
        </w:rPr>
        <w:t>Y</w:t>
      </w:r>
      <w:r w:rsidR="00475A11" w:rsidRPr="009C2398">
        <w:rPr>
          <w:rFonts w:ascii="Calibri" w:hAnsi="Calibri" w:cs="Calibri"/>
          <w:sz w:val="22"/>
          <w:szCs w:val="22"/>
        </w:rPr>
        <w:t>ear 6 Teachers</w:t>
      </w:r>
    </w:p>
    <w:sectPr w:rsidR="00CA090F" w:rsidSect="001A31B7">
      <w:headerReference w:type="default" r:id="rId10"/>
      <w:footerReference w:type="default" r:id="rId11"/>
      <w:pgSz w:w="11906" w:h="16838"/>
      <w:pgMar w:top="1440" w:right="707" w:bottom="709" w:left="567" w:header="284" w:footer="9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3216A" w14:textId="77777777" w:rsidR="00F12818" w:rsidRDefault="00F12818" w:rsidP="000C37F7">
      <w:r>
        <w:separator/>
      </w:r>
    </w:p>
  </w:endnote>
  <w:endnote w:type="continuationSeparator" w:id="0">
    <w:p w14:paraId="284D8366" w14:textId="77777777" w:rsidR="00F12818" w:rsidRDefault="00F12818" w:rsidP="000C3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CC450" w14:textId="77777777" w:rsidR="009371C4" w:rsidRDefault="000C37F7">
    <w:pPr>
      <w:pStyle w:val="Footer"/>
    </w:pPr>
    <w:r>
      <w:rPr>
        <w:noProof/>
        <w:lang w:eastAsia="en-GB"/>
      </w:rPr>
      <w:drawing>
        <wp:anchor distT="0" distB="0" distL="114300" distR="114300" simplePos="0" relativeHeight="251661312" behindDoc="1" locked="0" layoutInCell="1" allowOverlap="1" wp14:anchorId="4D977BC9" wp14:editId="4774AB01">
          <wp:simplePos x="0" y="0"/>
          <wp:positionH relativeFrom="page">
            <wp:posOffset>207645</wp:posOffset>
          </wp:positionH>
          <wp:positionV relativeFrom="paragraph">
            <wp:posOffset>188595</wp:posOffset>
          </wp:positionV>
          <wp:extent cx="2141220" cy="402516"/>
          <wp:effectExtent l="0" t="0" r="0" b="0"/>
          <wp:wrapTight wrapText="bothSides">
            <wp:wrapPolygon edited="0">
              <wp:start x="0" y="0"/>
              <wp:lineTo x="0" y="20474"/>
              <wp:lineTo x="21331" y="20474"/>
              <wp:lineTo x="21331" y="0"/>
              <wp:lineTo x="0" y="0"/>
            </wp:wrapPolygon>
          </wp:wrapTight>
          <wp:docPr id="8" name="Picture 8" descr="A grey rectangular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ey rectangular sign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1220" cy="402516"/>
                  </a:xfrm>
                  <a:prstGeom prst="rect">
                    <a:avLst/>
                  </a:prstGeom>
                  <a:noFill/>
                </pic:spPr>
              </pic:pic>
            </a:graphicData>
          </a:graphic>
        </wp:anchor>
      </w:drawing>
    </w:r>
    <w:r w:rsidRPr="00E169AF">
      <w:rPr>
        <w:noProof/>
        <w:lang w:eastAsia="en-GB"/>
      </w:rPr>
      <w:drawing>
        <wp:anchor distT="0" distB="0" distL="114300" distR="114300" simplePos="0" relativeHeight="251659264" behindDoc="1" locked="0" layoutInCell="1" allowOverlap="1" wp14:anchorId="61D12F29" wp14:editId="310B2404">
          <wp:simplePos x="0" y="0"/>
          <wp:positionH relativeFrom="column">
            <wp:posOffset>6559550</wp:posOffset>
          </wp:positionH>
          <wp:positionV relativeFrom="paragraph">
            <wp:posOffset>133350</wp:posOffset>
          </wp:positionV>
          <wp:extent cx="447675" cy="447675"/>
          <wp:effectExtent l="0" t="0" r="9525" b="9525"/>
          <wp:wrapTight wrapText="bothSides">
            <wp:wrapPolygon edited="0">
              <wp:start x="0" y="0"/>
              <wp:lineTo x="0" y="21140"/>
              <wp:lineTo x="21140" y="21140"/>
              <wp:lineTo x="21140" y="0"/>
              <wp:lineTo x="0" y="0"/>
            </wp:wrapPolygon>
          </wp:wrapTight>
          <wp:docPr id="1974717293" name="Picture 1974717293" descr="C:\Users\Head\Pictures\Poppy Academ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Pictures\Poppy Academy Logo.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47675" cy="44767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93742" w14:textId="77777777" w:rsidR="00F12818" w:rsidRDefault="00F12818" w:rsidP="000C37F7">
      <w:r>
        <w:separator/>
      </w:r>
    </w:p>
  </w:footnote>
  <w:footnote w:type="continuationSeparator" w:id="0">
    <w:p w14:paraId="120D7D44" w14:textId="77777777" w:rsidR="00F12818" w:rsidRDefault="00F12818" w:rsidP="000C3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E3AD2" w14:textId="77777777" w:rsidR="009371C4" w:rsidRPr="00DC1431" w:rsidRDefault="000C37F7" w:rsidP="00DC1431">
    <w:pPr>
      <w:tabs>
        <w:tab w:val="left" w:pos="426"/>
        <w:tab w:val="left" w:pos="6120"/>
      </w:tabs>
      <w:jc w:val="right"/>
      <w:rPr>
        <w:rFonts w:ascii="Arial Narrow" w:hAnsi="Arial Narrow" w:cs="Arial"/>
        <w:b/>
        <w:sz w:val="20"/>
        <w:szCs w:val="20"/>
      </w:rPr>
    </w:pPr>
    <w:r w:rsidRPr="00DC1431">
      <w:rPr>
        <w:rFonts w:ascii="Arial Narrow" w:hAnsi="Arial Narrow" w:cs="Arial"/>
        <w:noProof/>
        <w:lang w:eastAsia="en-GB"/>
      </w:rPr>
      <w:drawing>
        <wp:anchor distT="0" distB="0" distL="114300" distR="114300" simplePos="0" relativeHeight="251660288" behindDoc="1" locked="0" layoutInCell="1" allowOverlap="1" wp14:anchorId="5E4406A7" wp14:editId="72C012A0">
          <wp:simplePos x="0" y="0"/>
          <wp:positionH relativeFrom="column">
            <wp:posOffset>-295275</wp:posOffset>
          </wp:positionH>
          <wp:positionV relativeFrom="paragraph">
            <wp:posOffset>0</wp:posOffset>
          </wp:positionV>
          <wp:extent cx="1171575" cy="1009650"/>
          <wp:effectExtent l="0" t="0" r="0" b="0"/>
          <wp:wrapTight wrapText="bothSides">
            <wp:wrapPolygon edited="0">
              <wp:start x="3863" y="1630"/>
              <wp:lineTo x="4215" y="16709"/>
              <wp:lineTo x="9132" y="21192"/>
              <wp:lineTo x="13346" y="21192"/>
              <wp:lineTo x="14400" y="20377"/>
              <wp:lineTo x="17912" y="16302"/>
              <wp:lineTo x="18263" y="1630"/>
              <wp:lineTo x="3863" y="1630"/>
            </wp:wrapPolygon>
          </wp:wrapTight>
          <wp:docPr id="2145439813" name="Picture 2145439813" descr="C:\Users\Head\Documents\Fair Field\Website\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Documents\Fair Field\Website\logo formats\Fairfield_Logo.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4044" t="7303" r="16854" b="33146"/>
                  <a:stretch/>
                </pic:blipFill>
                <pic:spPr bwMode="auto">
                  <a:xfrm>
                    <a:off x="0" y="0"/>
                    <a:ext cx="1171575" cy="1009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C1431">
      <w:rPr>
        <w:rFonts w:ascii="Arial Narrow" w:hAnsi="Arial Narrow" w:cs="Arial"/>
        <w:b/>
        <w:sz w:val="52"/>
        <w:szCs w:val="52"/>
      </w:rPr>
      <w:t>Fair Field Junior School</w:t>
    </w:r>
  </w:p>
  <w:p w14:paraId="13336C00" w14:textId="77777777" w:rsidR="009371C4" w:rsidRPr="00DC1431" w:rsidRDefault="000C37F7" w:rsidP="00DC1431">
    <w:pPr>
      <w:autoSpaceDE w:val="0"/>
      <w:jc w:val="right"/>
      <w:rPr>
        <w:rFonts w:ascii="Arial Narrow" w:hAnsi="Arial Narrow" w:cs="Arial"/>
      </w:rPr>
    </w:pPr>
    <w:r w:rsidRPr="00DC1431">
      <w:rPr>
        <w:rFonts w:ascii="Arial Narrow" w:hAnsi="Arial Narrow" w:cs="Arial"/>
      </w:rPr>
      <w:t xml:space="preserve">Watford Road, Radlett, Hertfordshire, WD7 8LU </w:t>
    </w:r>
  </w:p>
  <w:p w14:paraId="36C2EA15" w14:textId="77777777" w:rsidR="009371C4" w:rsidRPr="00DC1431" w:rsidRDefault="000C37F7" w:rsidP="00DC1431">
    <w:pPr>
      <w:autoSpaceDE w:val="0"/>
      <w:jc w:val="right"/>
      <w:rPr>
        <w:rFonts w:ascii="Arial Narrow" w:hAnsi="Arial Narrow" w:cs="Arial"/>
        <w:b/>
      </w:rPr>
    </w:pPr>
    <w:r w:rsidRPr="00DC1431">
      <w:rPr>
        <w:rFonts w:ascii="Arial Narrow" w:hAnsi="Arial Narrow" w:cs="Arial"/>
        <w:bCs/>
      </w:rPr>
      <w:t xml:space="preserve"> 01923 856341</w:t>
    </w:r>
  </w:p>
  <w:p w14:paraId="6E9AF64D" w14:textId="77777777" w:rsidR="009371C4" w:rsidRPr="00DC1431" w:rsidRDefault="000C37F7" w:rsidP="00DC1431">
    <w:pPr>
      <w:autoSpaceDE w:val="0"/>
      <w:jc w:val="right"/>
      <w:rPr>
        <w:rFonts w:ascii="Arial Narrow" w:hAnsi="Arial Narrow"/>
      </w:rPr>
    </w:pPr>
    <w:r w:rsidRPr="00DC1431">
      <w:rPr>
        <w:rFonts w:ascii="Arial Narrow" w:hAnsi="Arial Narrow" w:cs="Arial"/>
        <w:b/>
      </w:rPr>
      <w:t>Email:</w:t>
    </w:r>
    <w:r w:rsidRPr="00DC1431">
      <w:rPr>
        <w:rFonts w:ascii="Arial Narrow" w:hAnsi="Arial Narrow" w:cs="Arial"/>
      </w:rPr>
      <w:t xml:space="preserve"> admin@fairfield.herts.sch.uk</w:t>
    </w:r>
  </w:p>
  <w:p w14:paraId="49E7DD89" w14:textId="77777777" w:rsidR="009371C4" w:rsidRPr="00DC1431" w:rsidRDefault="000C37F7" w:rsidP="00DC1431">
    <w:pPr>
      <w:jc w:val="right"/>
      <w:rPr>
        <w:rFonts w:ascii="Arial Narrow" w:hAnsi="Arial Narrow" w:cs="Arial"/>
        <w:b/>
      </w:rPr>
    </w:pPr>
    <w:hyperlink r:id="rId2" w:history="1">
      <w:r w:rsidRPr="00DC1431">
        <w:rPr>
          <w:rFonts w:ascii="Arial Narrow" w:hAnsi="Arial Narrow" w:cs="Arial"/>
          <w:b/>
          <w:u w:val="single"/>
        </w:rPr>
        <w:t>www.fairfield.herts.sch.uk</w:t>
      </w:r>
    </w:hyperlink>
  </w:p>
  <w:p w14:paraId="5F2AAA75" w14:textId="77777777" w:rsidR="009371C4" w:rsidRPr="00DC1431" w:rsidRDefault="009371C4" w:rsidP="00DC1431">
    <w:pPr>
      <w:rPr>
        <w:rFonts w:ascii="Arial Narrow" w:hAnsi="Arial Narrow"/>
      </w:rPr>
    </w:pPr>
  </w:p>
  <w:p w14:paraId="02DA349B" w14:textId="77777777" w:rsidR="009371C4" w:rsidRDefault="000C37F7" w:rsidP="00EE3031">
    <w:pPr>
      <w:autoSpaceDE w:val="0"/>
      <w:rPr>
        <w:rFonts w:ascii="Arial Narrow" w:hAnsi="Arial Narrow" w:cs="Arial"/>
      </w:rPr>
    </w:pPr>
    <w:r w:rsidRPr="00DC1431">
      <w:rPr>
        <w:rFonts w:ascii="Arial Narrow" w:hAnsi="Arial Narrow" w:cs="Arial"/>
        <w:b/>
      </w:rPr>
      <w:t xml:space="preserve">Headteacher: </w:t>
    </w:r>
    <w:r>
      <w:rPr>
        <w:rFonts w:ascii="Arial Narrow" w:hAnsi="Arial Narrow" w:cs="Arial"/>
      </w:rPr>
      <w:t xml:space="preserve">Mrs Leggett </w:t>
    </w:r>
  </w:p>
  <w:p w14:paraId="0820D995" w14:textId="77777777" w:rsidR="009371C4" w:rsidRDefault="000C37F7" w:rsidP="00EE3031">
    <w:pPr>
      <w:autoSpaceDE w:val="0"/>
      <w:rPr>
        <w:rFonts w:ascii="Arial Narrow" w:hAnsi="Arial Narrow" w:cs="Arial"/>
      </w:rPr>
    </w:pPr>
    <w:r w:rsidRPr="00A33DD6">
      <w:rPr>
        <w:rFonts w:ascii="Arial Narrow" w:hAnsi="Arial Narrow" w:cs="Arial"/>
        <w:b/>
        <w:bCs/>
      </w:rPr>
      <w:t>Assistant Head of School:</w:t>
    </w:r>
    <w:r>
      <w:rPr>
        <w:rFonts w:ascii="Arial Narrow" w:hAnsi="Arial Narrow" w:cs="Arial"/>
      </w:rPr>
      <w:t xml:space="preserve"> Mrs O’Sullivan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5F199B"/>
    <w:multiLevelType w:val="hybridMultilevel"/>
    <w:tmpl w:val="8F7ADAA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663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A11"/>
    <w:rsid w:val="0008015C"/>
    <w:rsid w:val="000C37F7"/>
    <w:rsid w:val="00361331"/>
    <w:rsid w:val="004143DE"/>
    <w:rsid w:val="00475A11"/>
    <w:rsid w:val="00477AFA"/>
    <w:rsid w:val="004C39A6"/>
    <w:rsid w:val="005C4D1A"/>
    <w:rsid w:val="006078E9"/>
    <w:rsid w:val="0068644C"/>
    <w:rsid w:val="006F7FE6"/>
    <w:rsid w:val="007527AC"/>
    <w:rsid w:val="007B420D"/>
    <w:rsid w:val="00857726"/>
    <w:rsid w:val="008B6856"/>
    <w:rsid w:val="009269F3"/>
    <w:rsid w:val="009371C4"/>
    <w:rsid w:val="00A76385"/>
    <w:rsid w:val="00B23DC8"/>
    <w:rsid w:val="00B36B07"/>
    <w:rsid w:val="00CA090F"/>
    <w:rsid w:val="00EC2804"/>
    <w:rsid w:val="00F12818"/>
    <w:rsid w:val="00FF7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E32CF"/>
  <w15:chartTrackingRefBased/>
  <w15:docId w15:val="{47D0B4E0-D30F-452D-807C-4C5A854D9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A11"/>
    <w:pPr>
      <w:suppressAutoHyphens/>
      <w:spacing w:after="0" w:line="240" w:lineRule="auto"/>
    </w:pPr>
    <w:rPr>
      <w:rFonts w:ascii="Times New Roman" w:eastAsia="Times New Roman" w:hAnsi="Times New Roman" w:cs="Times New Roman"/>
      <w:sz w:val="24"/>
      <w:szCs w:val="24"/>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75A11"/>
    <w:pPr>
      <w:tabs>
        <w:tab w:val="center" w:pos="4513"/>
        <w:tab w:val="right" w:pos="9026"/>
      </w:tabs>
      <w:suppressAutoHyphens w:val="0"/>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475A11"/>
  </w:style>
  <w:style w:type="paragraph" w:styleId="NoSpacing">
    <w:name w:val="No Spacing"/>
    <w:uiPriority w:val="1"/>
    <w:qFormat/>
    <w:rsid w:val="00475A11"/>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0C37F7"/>
    <w:pPr>
      <w:tabs>
        <w:tab w:val="center" w:pos="4513"/>
        <w:tab w:val="right" w:pos="9026"/>
      </w:tabs>
    </w:pPr>
  </w:style>
  <w:style w:type="character" w:customStyle="1" w:styleId="HeaderChar">
    <w:name w:val="Header Char"/>
    <w:basedOn w:val="DefaultParagraphFont"/>
    <w:link w:val="Header"/>
    <w:uiPriority w:val="99"/>
    <w:rsid w:val="000C37F7"/>
    <w:rPr>
      <w:rFonts w:ascii="Times New Roman" w:eastAsia="Times New Roman" w:hAnsi="Times New Roman" w:cs="Times New Roman"/>
      <w:sz w:val="24"/>
      <w:szCs w:val="24"/>
      <w:lang w:eastAsia="zh-CN"/>
    </w:rPr>
  </w:style>
  <w:style w:type="paragraph" w:styleId="NormalWeb">
    <w:name w:val="Normal (Web)"/>
    <w:basedOn w:val="Normal"/>
    <w:uiPriority w:val="99"/>
    <w:semiHidden/>
    <w:unhideWhenUsed/>
    <w:rsid w:val="00857726"/>
  </w:style>
  <w:style w:type="paragraph" w:styleId="ListParagraph">
    <w:name w:val="List Paragraph"/>
    <w:basedOn w:val="Normal"/>
    <w:uiPriority w:val="34"/>
    <w:qFormat/>
    <w:rsid w:val="008577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1264394">
      <w:bodyDiv w:val="1"/>
      <w:marLeft w:val="0"/>
      <w:marRight w:val="0"/>
      <w:marTop w:val="0"/>
      <w:marBottom w:val="0"/>
      <w:divBdr>
        <w:top w:val="none" w:sz="0" w:space="0" w:color="auto"/>
        <w:left w:val="none" w:sz="0" w:space="0" w:color="auto"/>
        <w:bottom w:val="none" w:sz="0" w:space="0" w:color="auto"/>
        <w:right w:val="none" w:sz="0" w:space="0" w:color="auto"/>
      </w:divBdr>
    </w:div>
    <w:div w:id="206891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hyperlink" Target="http://www.fairfield.herts.sch.uk" TargetMode="External"/><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1045</Words>
  <Characters>5959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Gray</dc:creator>
  <cp:keywords/>
  <dc:description/>
  <cp:lastModifiedBy>Diane O'Sullivan</cp:lastModifiedBy>
  <cp:revision>2</cp:revision>
  <dcterms:created xsi:type="dcterms:W3CDTF">2025-05-05T08:32:00Z</dcterms:created>
  <dcterms:modified xsi:type="dcterms:W3CDTF">2025-05-05T08:32:00Z</dcterms:modified>
</cp:coreProperties>
</file>